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0995" w:rsidRDefault="00450995">
      <w:pPr>
        <w:pStyle w:val="Corpotesto"/>
        <w:jc w:val="center"/>
        <w:rPr>
          <w:b/>
          <w:bCs/>
        </w:rPr>
      </w:pPr>
    </w:p>
    <w:p w:rsidR="00450995" w:rsidRDefault="008E442A" w:rsidP="00450995">
      <w:pPr>
        <w:pStyle w:val="Corpotesto"/>
        <w:jc w:val="center"/>
        <w:rPr>
          <w:b/>
          <w:bCs/>
        </w:rPr>
      </w:pPr>
      <w:r>
        <w:rPr>
          <w:b/>
          <w:bCs/>
          <w:noProof/>
          <w:lang w:bidi="ar-SA"/>
        </w:rPr>
        <w:drawing>
          <wp:inline distT="0" distB="0" distL="0" distR="0">
            <wp:extent cx="2657475" cy="561975"/>
            <wp:effectExtent l="0" t="0" r="9525" b="9525"/>
            <wp:docPr id="6" name="Immagine 6" descr="C:\Users\Utente\AppData\Local\Microsoft\Windows\INetCache\Content.Word\CCIAA Logo NUO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tente\AppData\Local\Microsoft\Windows\INetCache\Content.Word\CCIAA Logo NUOV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57475" cy="561975"/>
                    </a:xfrm>
                    <a:prstGeom prst="rect">
                      <a:avLst/>
                    </a:prstGeom>
                    <a:noFill/>
                    <a:ln>
                      <a:noFill/>
                    </a:ln>
                  </pic:spPr>
                </pic:pic>
              </a:graphicData>
            </a:graphic>
          </wp:inline>
        </w:drawing>
      </w:r>
      <w:r w:rsidR="00450995">
        <w:rPr>
          <w:b/>
          <w:bCs/>
        </w:rPr>
        <w:t xml:space="preserve">                                                     </w:t>
      </w:r>
      <w:r>
        <w:rPr>
          <w:b/>
          <w:bCs/>
          <w:noProof/>
          <w:lang w:bidi="ar-SA"/>
        </w:rPr>
        <w:drawing>
          <wp:inline distT="0" distB="0" distL="0" distR="0">
            <wp:extent cx="1028700" cy="657225"/>
            <wp:effectExtent l="0" t="0" r="0" b="9525"/>
            <wp:docPr id="8" name="Immagine 8" descr="C:\Users\Utente\AppData\Local\Microsoft\Windows\INetCache\Content.Word\Pi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tente\AppData\Local\Microsoft\Windows\INetCache\Content.Word\Pid.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657225"/>
                    </a:xfrm>
                    <a:prstGeom prst="rect">
                      <a:avLst/>
                    </a:prstGeom>
                    <a:noFill/>
                    <a:ln>
                      <a:noFill/>
                    </a:ln>
                  </pic:spPr>
                </pic:pic>
              </a:graphicData>
            </a:graphic>
          </wp:inline>
        </w:drawing>
      </w:r>
      <w:r w:rsidR="00450995">
        <w:rPr>
          <w:b/>
          <w:bCs/>
        </w:rPr>
        <w:t xml:space="preserve"> </w:t>
      </w:r>
    </w:p>
    <w:p w:rsidR="00450995" w:rsidRDefault="00450995" w:rsidP="00450995">
      <w:pPr>
        <w:pStyle w:val="Corpotesto"/>
        <w:jc w:val="center"/>
        <w:rPr>
          <w:b/>
          <w:bCs/>
        </w:rPr>
      </w:pPr>
    </w:p>
    <w:p w:rsidR="00450995" w:rsidRDefault="00450995" w:rsidP="00450995">
      <w:pPr>
        <w:pStyle w:val="Corpotesto"/>
        <w:jc w:val="center"/>
        <w:rPr>
          <w:b/>
          <w:bCs/>
        </w:rPr>
      </w:pPr>
    </w:p>
    <w:p w:rsidR="004D41D7" w:rsidRDefault="00000836" w:rsidP="00450995">
      <w:pPr>
        <w:pStyle w:val="Corpotesto"/>
        <w:jc w:val="center"/>
        <w:rPr>
          <w:b/>
          <w:bCs/>
        </w:rPr>
      </w:pPr>
      <w:r>
        <w:rPr>
          <w:b/>
          <w:bCs/>
        </w:rPr>
        <w:t>DICHIARAZIONE SOSTITUTIVA DI ATTO DI NOTORIETA’ ATTESTANTE IL POSSESSO DEL RATING DI LEGALITA’</w:t>
      </w:r>
    </w:p>
    <w:p w:rsidR="004D41D7" w:rsidRDefault="004D41D7">
      <w:pPr>
        <w:pStyle w:val="Corpotesto"/>
        <w:rPr>
          <w:b/>
          <w:sz w:val="22"/>
        </w:rPr>
      </w:pPr>
    </w:p>
    <w:p w:rsidR="004D41D7" w:rsidRDefault="00000836">
      <w:pPr>
        <w:spacing w:before="1" w:line="276" w:lineRule="auto"/>
        <w:ind w:left="473" w:right="476"/>
        <w:jc w:val="center"/>
        <w:rPr>
          <w:sz w:val="18"/>
        </w:rPr>
      </w:pPr>
      <w:r>
        <w:rPr>
          <w:sz w:val="18"/>
        </w:rPr>
        <w:t>Dichiarazione ai sensi e per gli effetti degli articoli n. 46 e 47 del DPR 28 dicembre 2000 n. 445 e successive modifiche e integrazioni</w:t>
      </w:r>
    </w:p>
    <w:p w:rsidR="004D41D7" w:rsidRDefault="00000836">
      <w:pPr>
        <w:tabs>
          <w:tab w:val="left" w:pos="4920"/>
          <w:tab w:val="left" w:pos="7338"/>
          <w:tab w:val="left" w:pos="8779"/>
        </w:tabs>
        <w:spacing w:before="195"/>
        <w:ind w:left="112"/>
      </w:pPr>
      <w:r>
        <w:rPr>
          <w:sz w:val="18"/>
        </w:rPr>
        <w:t>Il</w:t>
      </w:r>
      <w:r>
        <w:rPr>
          <w:spacing w:val="-3"/>
          <w:sz w:val="18"/>
        </w:rPr>
        <w:t xml:space="preserve"> </w:t>
      </w:r>
      <w:r>
        <w:rPr>
          <w:sz w:val="18"/>
        </w:rPr>
        <w:t>sottoscritto</w:t>
      </w:r>
      <w:r>
        <w:rPr>
          <w:sz w:val="18"/>
          <w:u w:val="single"/>
        </w:rPr>
        <w:t xml:space="preserve"> </w:t>
      </w:r>
      <w:r>
        <w:rPr>
          <w:sz w:val="18"/>
          <w:u w:val="single"/>
        </w:rPr>
        <w:tab/>
      </w:r>
      <w:r>
        <w:rPr>
          <w:sz w:val="18"/>
        </w:rPr>
        <w:t>nato a</w:t>
      </w:r>
      <w:r>
        <w:rPr>
          <w:sz w:val="18"/>
          <w:u w:val="single"/>
        </w:rPr>
        <w:t xml:space="preserve"> </w:t>
      </w:r>
      <w:r>
        <w:rPr>
          <w:sz w:val="18"/>
          <w:u w:val="single"/>
        </w:rPr>
        <w:tab/>
        <w:t xml:space="preserve">______ </w:t>
      </w:r>
      <w:r>
        <w:rPr>
          <w:sz w:val="18"/>
        </w:rPr>
        <w:t>prov.</w:t>
      </w:r>
      <w:r>
        <w:rPr>
          <w:sz w:val="18"/>
          <w:u w:val="single"/>
        </w:rPr>
        <w:t xml:space="preserve"> ___</w:t>
      </w:r>
      <w:r>
        <w:rPr>
          <w:sz w:val="18"/>
          <w:u w:val="single"/>
        </w:rPr>
        <w:tab/>
      </w:r>
    </w:p>
    <w:p w:rsidR="004D41D7" w:rsidRDefault="00000836">
      <w:pPr>
        <w:tabs>
          <w:tab w:val="left" w:pos="4920"/>
          <w:tab w:val="left" w:pos="7338"/>
          <w:tab w:val="left" w:pos="8779"/>
        </w:tabs>
        <w:spacing w:before="195"/>
        <w:ind w:left="112"/>
      </w:pPr>
      <w:r>
        <w:rPr>
          <w:sz w:val="18"/>
        </w:rPr>
        <w:t xml:space="preserve">il </w:t>
      </w:r>
      <w:r>
        <w:rPr>
          <w:sz w:val="18"/>
          <w:u w:val="single"/>
        </w:rPr>
        <w:t xml:space="preserve"> </w:t>
      </w:r>
      <w:r>
        <w:rPr>
          <w:sz w:val="18"/>
          <w:u w:val="single"/>
        </w:rPr>
        <w:tab/>
        <w:t xml:space="preserve">  </w:t>
      </w:r>
      <w:r>
        <w:rPr>
          <w:sz w:val="18"/>
        </w:rPr>
        <w:t>e</w:t>
      </w:r>
      <w:r>
        <w:rPr>
          <w:spacing w:val="-2"/>
          <w:sz w:val="18"/>
        </w:rPr>
        <w:t xml:space="preserve"> </w:t>
      </w:r>
      <w:r>
        <w:rPr>
          <w:sz w:val="18"/>
        </w:rPr>
        <w:t>residente</w:t>
      </w:r>
      <w:r>
        <w:rPr>
          <w:spacing w:val="-4"/>
          <w:sz w:val="18"/>
        </w:rPr>
        <w:t xml:space="preserve"> </w:t>
      </w:r>
      <w:r>
        <w:rPr>
          <w:sz w:val="18"/>
        </w:rPr>
        <w:t>in</w:t>
      </w:r>
      <w:r>
        <w:rPr>
          <w:sz w:val="18"/>
          <w:u w:val="single"/>
        </w:rPr>
        <w:t xml:space="preserve"> __________________</w:t>
      </w:r>
      <w:r>
        <w:rPr>
          <w:sz w:val="18"/>
        </w:rPr>
        <w:t>_</w:t>
      </w:r>
      <w:r>
        <w:rPr>
          <w:spacing w:val="-1"/>
          <w:sz w:val="18"/>
        </w:rPr>
        <w:t>________</w:t>
      </w:r>
    </w:p>
    <w:p w:rsidR="004D41D7" w:rsidRDefault="00000836">
      <w:pPr>
        <w:tabs>
          <w:tab w:val="left" w:pos="4920"/>
          <w:tab w:val="left" w:pos="7338"/>
          <w:tab w:val="left" w:pos="8779"/>
        </w:tabs>
        <w:spacing w:before="195"/>
        <w:ind w:left="112"/>
      </w:pPr>
      <w:r>
        <w:rPr>
          <w:sz w:val="18"/>
        </w:rPr>
        <w:t>Comune</w:t>
      </w:r>
      <w:r>
        <w:rPr>
          <w:sz w:val="18"/>
          <w:u w:val="single"/>
        </w:rPr>
        <w:t xml:space="preserve"> </w:t>
      </w:r>
      <w:r>
        <w:rPr>
          <w:sz w:val="18"/>
          <w:u w:val="single"/>
        </w:rPr>
        <w:tab/>
        <w:t xml:space="preserve">_________________________ </w:t>
      </w:r>
      <w:r>
        <w:rPr>
          <w:sz w:val="18"/>
        </w:rPr>
        <w:t>Provincia</w:t>
      </w:r>
      <w:r>
        <w:rPr>
          <w:sz w:val="18"/>
          <w:u w:val="single"/>
        </w:rPr>
        <w:t xml:space="preserve"> ______</w:t>
      </w:r>
    </w:p>
    <w:p w:rsidR="004D41D7" w:rsidRDefault="00000836">
      <w:pPr>
        <w:tabs>
          <w:tab w:val="left" w:pos="4920"/>
          <w:tab w:val="left" w:pos="7338"/>
          <w:tab w:val="left" w:pos="8779"/>
        </w:tabs>
        <w:spacing w:before="195"/>
        <w:ind w:left="112"/>
      </w:pPr>
      <w:r>
        <w:rPr>
          <w:sz w:val="18"/>
        </w:rPr>
        <w:t>codice</w:t>
      </w:r>
      <w:r>
        <w:rPr>
          <w:spacing w:val="-4"/>
          <w:sz w:val="18"/>
        </w:rPr>
        <w:t xml:space="preserve"> </w:t>
      </w:r>
      <w:r>
        <w:rPr>
          <w:sz w:val="18"/>
        </w:rPr>
        <w:t>fiscale</w:t>
      </w:r>
      <w:r>
        <w:rPr>
          <w:sz w:val="18"/>
          <w:u w:val="single"/>
        </w:rPr>
        <w:t xml:space="preserve"> </w:t>
      </w:r>
      <w:r>
        <w:rPr>
          <w:sz w:val="18"/>
          <w:u w:val="single"/>
        </w:rPr>
        <w:tab/>
        <w:t>_____________________</w:t>
      </w:r>
    </w:p>
    <w:p w:rsidR="004D41D7" w:rsidRDefault="00000836">
      <w:pPr>
        <w:tabs>
          <w:tab w:val="left" w:pos="2942"/>
          <w:tab w:val="left" w:pos="8098"/>
        </w:tabs>
        <w:spacing w:before="34" w:line="276" w:lineRule="auto"/>
        <w:ind w:left="112" w:right="458"/>
      </w:pPr>
      <w:r>
        <w:rPr>
          <w:sz w:val="18"/>
        </w:rPr>
        <w:t>telefono</w:t>
      </w:r>
      <w:r>
        <w:rPr>
          <w:sz w:val="18"/>
          <w:u w:val="single"/>
        </w:rPr>
        <w:t xml:space="preserve"> ________________________________________________________</w:t>
      </w:r>
    </w:p>
    <w:p w:rsidR="004D41D7" w:rsidRDefault="00000836">
      <w:pPr>
        <w:tabs>
          <w:tab w:val="left" w:pos="2942"/>
          <w:tab w:val="left" w:pos="8098"/>
        </w:tabs>
        <w:spacing w:before="34" w:line="276" w:lineRule="auto"/>
        <w:ind w:left="112" w:right="458"/>
      </w:pPr>
      <w:r>
        <w:rPr>
          <w:noProof/>
          <w:lang w:bidi="ar-SA"/>
        </w:rPr>
        <mc:AlternateContent>
          <mc:Choice Requires="wpg">
            <w:drawing>
              <wp:anchor distT="0" distB="0" distL="0" distR="0" simplePos="0" relativeHeight="2" behindDoc="1" locked="0" layoutInCell="1" allowOverlap="1">
                <wp:simplePos x="0" y="0"/>
                <wp:positionH relativeFrom="page">
                  <wp:posOffset>719455</wp:posOffset>
                </wp:positionH>
                <wp:positionV relativeFrom="paragraph">
                  <wp:posOffset>127635</wp:posOffset>
                </wp:positionV>
                <wp:extent cx="5448935" cy="635"/>
                <wp:effectExtent l="5080" t="3810" r="4445" b="8255"/>
                <wp:wrapTopAndBottom/>
                <wp:docPr id="1" name="Group 3"/>
                <wp:cNvGraphicFramePr/>
                <a:graphic xmlns:a="http://schemas.openxmlformats.org/drawingml/2006/main">
                  <a:graphicData uri="http://schemas.microsoft.com/office/word/2010/wordprocessingGroup">
                    <wpg:wgp>
                      <wpg:cNvGrpSpPr/>
                      <wpg:grpSpPr>
                        <a:xfrm>
                          <a:off x="0" y="0"/>
                          <a:ext cx="5448240" cy="0"/>
                          <a:chOff x="0" y="0"/>
                          <a:chExt cx="0" cy="0"/>
                        </a:xfrm>
                      </wpg:grpSpPr>
                      <wps:wsp>
                        <wps:cNvPr id="2" name="Connettore 1 2"/>
                        <wps:cNvCnPr/>
                        <wps:spPr>
                          <a:xfrm>
                            <a:off x="0" y="0"/>
                            <a:ext cx="2105640" cy="0"/>
                          </a:xfrm>
                          <a:prstGeom prst="line">
                            <a:avLst/>
                          </a:prstGeom>
                          <a:ln w="6840">
                            <a:solidFill>
                              <a:srgbClr val="000000"/>
                            </a:solidFill>
                            <a:round/>
                          </a:ln>
                        </wps:spPr>
                        <wps:style>
                          <a:lnRef idx="0">
                            <a:scrgbClr r="0" g="0" b="0"/>
                          </a:lnRef>
                          <a:fillRef idx="0">
                            <a:scrgbClr r="0" g="0" b="0"/>
                          </a:fillRef>
                          <a:effectRef idx="0">
                            <a:scrgbClr r="0" g="0" b="0"/>
                          </a:effectRef>
                          <a:fontRef idx="minor"/>
                        </wps:style>
                        <wps:bodyPr/>
                      </wps:wsp>
                      <wps:wsp>
                        <wps:cNvPr id="3" name="Connettore 1 3"/>
                        <wps:cNvCnPr/>
                        <wps:spPr>
                          <a:xfrm>
                            <a:off x="2108160" y="0"/>
                            <a:ext cx="3340080" cy="0"/>
                          </a:xfrm>
                          <a:prstGeom prst="line">
                            <a:avLst/>
                          </a:prstGeom>
                          <a:ln w="6840">
                            <a:solidFill>
                              <a:srgbClr val="000000"/>
                            </a:solidFill>
                            <a:round/>
                          </a:ln>
                        </wps:spPr>
                        <wps:style>
                          <a:lnRef idx="0">
                            <a:scrgbClr r="0" g="0" b="0"/>
                          </a:lnRef>
                          <a:fillRef idx="0">
                            <a:scrgbClr r="0" g="0" b="0"/>
                          </a:fillRef>
                          <a:effectRef idx="0">
                            <a:scrgbClr r="0" g="0" b="0"/>
                          </a:effectRef>
                          <a:fontRef idx="minor"/>
                        </wps:style>
                        <wps:bodyPr/>
                      </wps:wsp>
                    </wpg:wgp>
                  </a:graphicData>
                </a:graphic>
              </wp:anchor>
            </w:drawing>
          </mc:Choice>
          <mc:Fallback>
            <w:pict>
              <v:group w14:anchorId="1C2270AB" id="Group 3" o:spid="_x0000_s1026" style="position:absolute;margin-left:56.65pt;margin-top:10.05pt;width:429.05pt;height:.05pt;z-index:-503316478;mso-wrap-distance-left:0;mso-wrap-distance-right:0;mso-position-horizontal-relative:pag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">
                <v:line id="Connettore 1 2" o:spid="_x0000_s1027" style="position:absolute;visibility:visible;mso-wrap-style:square" from="0,0" to="21056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" strokeweight=".19mm"/>
                <v:line id="Connettore 1 3" o:spid="_x0000_s1028" style="position:absolute;visibility:visible;mso-wrap-style:square" from="2108160,0" to="54482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" strokeweight=".19mm"/>
                <w10:wrap type="topAndBottom" anchorx="page"/>
              </v:group>
            </w:pict>
          </mc:Fallback>
        </mc:AlternateContent>
      </w:r>
      <w:r>
        <w:rPr>
          <w:sz w:val="18"/>
        </w:rPr>
        <w:t>nella sua qualità di legale rappresentante dell’impresa: Ragione sociale (come risultante da visura</w:t>
      </w:r>
      <w:r>
        <w:rPr>
          <w:spacing w:val="-14"/>
          <w:sz w:val="18"/>
        </w:rPr>
        <w:t xml:space="preserve"> </w:t>
      </w:r>
      <w:r>
        <w:rPr>
          <w:sz w:val="18"/>
        </w:rPr>
        <w:t>camerale)</w:t>
      </w:r>
      <w:r>
        <w:rPr>
          <w:sz w:val="18"/>
          <w:u w:val="single"/>
        </w:rPr>
        <w:t xml:space="preserve"> _______________________________________________________</w:t>
      </w:r>
    </w:p>
    <w:p w:rsidR="004D41D7" w:rsidRDefault="00000836">
      <w:pPr>
        <w:tabs>
          <w:tab w:val="left" w:pos="2083"/>
          <w:tab w:val="left" w:pos="2992"/>
          <w:tab w:val="left" w:pos="4050"/>
          <w:tab w:val="left" w:pos="5344"/>
          <w:tab w:val="left" w:pos="5666"/>
          <w:tab w:val="left" w:pos="7299"/>
          <w:tab w:val="left" w:pos="8188"/>
          <w:tab w:val="left" w:pos="8824"/>
        </w:tabs>
        <w:spacing w:before="100" w:line="276" w:lineRule="auto"/>
        <w:ind w:left="112" w:right="467"/>
      </w:pPr>
      <w:r>
        <w:rPr>
          <w:sz w:val="18"/>
        </w:rPr>
        <w:t>Sede</w:t>
      </w:r>
      <w:r>
        <w:rPr>
          <w:spacing w:val="-3"/>
          <w:sz w:val="18"/>
        </w:rPr>
        <w:t xml:space="preserve"> </w:t>
      </w:r>
      <w:r>
        <w:rPr>
          <w:sz w:val="18"/>
        </w:rPr>
        <w:t>legale</w:t>
      </w:r>
      <w:r>
        <w:rPr>
          <w:spacing w:val="-2"/>
          <w:sz w:val="18"/>
        </w:rPr>
        <w:t xml:space="preserve"> </w:t>
      </w:r>
      <w:r>
        <w:rPr>
          <w:sz w:val="18"/>
        </w:rPr>
        <w:t>in</w:t>
      </w:r>
      <w:r>
        <w:rPr>
          <w:sz w:val="18"/>
          <w:u w:val="single"/>
        </w:rPr>
        <w:t xml:space="preserve"> </w:t>
      </w:r>
      <w:r>
        <w:rPr>
          <w:sz w:val="18"/>
          <w:u w:val="single"/>
        </w:rPr>
        <w:tab/>
      </w:r>
      <w:r>
        <w:rPr>
          <w:sz w:val="18"/>
          <w:u w:val="single"/>
        </w:rPr>
        <w:tab/>
        <w:t xml:space="preserve">_______________ </w:t>
      </w:r>
      <w:r>
        <w:rPr>
          <w:sz w:val="18"/>
        </w:rPr>
        <w:t>Comune</w:t>
      </w:r>
      <w:r>
        <w:rPr>
          <w:sz w:val="18"/>
          <w:u w:val="single"/>
        </w:rPr>
        <w:t xml:space="preserve"> </w:t>
      </w:r>
      <w:r>
        <w:rPr>
          <w:sz w:val="18"/>
          <w:u w:val="single"/>
        </w:rPr>
        <w:tab/>
      </w:r>
      <w:r>
        <w:rPr>
          <w:sz w:val="18"/>
          <w:u w:val="single"/>
        </w:rPr>
        <w:tab/>
      </w:r>
      <w:r>
        <w:rPr>
          <w:sz w:val="18"/>
        </w:rPr>
        <w:t>Provincia</w:t>
      </w:r>
      <w:r>
        <w:rPr>
          <w:sz w:val="18"/>
          <w:u w:val="single"/>
        </w:rPr>
        <w:t xml:space="preserve"> _____</w:t>
      </w:r>
    </w:p>
    <w:p w:rsidR="004D41D7" w:rsidRDefault="00000836">
      <w:pPr>
        <w:tabs>
          <w:tab w:val="left" w:pos="2083"/>
          <w:tab w:val="left" w:pos="2992"/>
          <w:tab w:val="left" w:pos="4050"/>
          <w:tab w:val="left" w:pos="5344"/>
          <w:tab w:val="left" w:pos="5666"/>
          <w:tab w:val="left" w:pos="7299"/>
          <w:tab w:val="left" w:pos="8188"/>
          <w:tab w:val="left" w:pos="8824"/>
        </w:tabs>
        <w:spacing w:before="100" w:line="276" w:lineRule="auto"/>
        <w:ind w:left="112" w:right="467"/>
      </w:pPr>
      <w:r>
        <w:rPr>
          <w:sz w:val="18"/>
        </w:rPr>
        <w:t>C.A.P.</w:t>
      </w:r>
      <w:r>
        <w:rPr>
          <w:sz w:val="18"/>
          <w:u w:val="single"/>
        </w:rPr>
        <w:tab/>
      </w:r>
      <w:r>
        <w:rPr>
          <w:sz w:val="18"/>
          <w:u w:val="single"/>
        </w:rPr>
        <w:tab/>
      </w:r>
      <w:r>
        <w:rPr>
          <w:sz w:val="18"/>
        </w:rPr>
        <w:t xml:space="preserve"> Telefono</w:t>
      </w:r>
      <w:r>
        <w:rPr>
          <w:sz w:val="18"/>
          <w:u w:val="single"/>
        </w:rPr>
        <w:t xml:space="preserve"> </w:t>
      </w:r>
      <w:r>
        <w:rPr>
          <w:sz w:val="18"/>
          <w:u w:val="single"/>
        </w:rPr>
        <w:tab/>
        <w:t>____________________</w:t>
      </w:r>
      <w:r>
        <w:rPr>
          <w:sz w:val="18"/>
        </w:rPr>
        <w:t>Fax</w:t>
      </w:r>
      <w:r>
        <w:rPr>
          <w:sz w:val="18"/>
          <w:u w:val="single"/>
        </w:rPr>
        <w:t xml:space="preserve"> </w:t>
      </w:r>
      <w:r>
        <w:rPr>
          <w:sz w:val="18"/>
          <w:u w:val="single"/>
        </w:rPr>
        <w:tab/>
      </w:r>
      <w:r>
        <w:rPr>
          <w:sz w:val="18"/>
          <w:u w:val="single"/>
        </w:rPr>
        <w:tab/>
        <w:t>_______</w:t>
      </w:r>
    </w:p>
    <w:p w:rsidR="004D41D7" w:rsidRDefault="00000836">
      <w:pPr>
        <w:tabs>
          <w:tab w:val="left" w:pos="2083"/>
          <w:tab w:val="left" w:pos="2992"/>
          <w:tab w:val="left" w:pos="4050"/>
          <w:tab w:val="left" w:pos="5344"/>
          <w:tab w:val="left" w:pos="5666"/>
          <w:tab w:val="left" w:pos="7299"/>
          <w:tab w:val="left" w:pos="8188"/>
          <w:tab w:val="left" w:pos="8824"/>
        </w:tabs>
        <w:spacing w:before="100" w:line="276" w:lineRule="auto"/>
        <w:ind w:left="112" w:right="467"/>
      </w:pPr>
      <w:r>
        <w:rPr>
          <w:sz w:val="18"/>
        </w:rPr>
        <w:t>e-mail</w:t>
      </w:r>
      <w:r>
        <w:rPr>
          <w:sz w:val="18"/>
          <w:u w:val="single"/>
        </w:rPr>
        <w:t xml:space="preserve"> </w:t>
      </w:r>
      <w:r>
        <w:rPr>
          <w:sz w:val="18"/>
          <w:u w:val="single"/>
        </w:rPr>
        <w:tab/>
      </w:r>
      <w:r>
        <w:rPr>
          <w:sz w:val="18"/>
          <w:u w:val="single"/>
        </w:rPr>
        <w:tab/>
      </w:r>
      <w:r>
        <w:rPr>
          <w:sz w:val="18"/>
          <w:u w:val="single"/>
        </w:rPr>
        <w:tab/>
        <w:t>______________</w:t>
      </w:r>
      <w:r>
        <w:rPr>
          <w:sz w:val="18"/>
        </w:rPr>
        <w:t>codice fiscale</w:t>
      </w:r>
      <w:r>
        <w:rPr>
          <w:sz w:val="18"/>
          <w:u w:val="single"/>
        </w:rPr>
        <w:t xml:space="preserve"> </w:t>
      </w:r>
      <w:r>
        <w:rPr>
          <w:sz w:val="18"/>
          <w:u w:val="single"/>
        </w:rPr>
        <w:tab/>
      </w:r>
      <w:r>
        <w:rPr>
          <w:sz w:val="18"/>
          <w:u w:val="single"/>
        </w:rPr>
        <w:tab/>
      </w:r>
      <w:r>
        <w:rPr>
          <w:sz w:val="18"/>
          <w:u w:val="single"/>
        </w:rPr>
        <w:tab/>
        <w:t xml:space="preserve"> </w:t>
      </w:r>
      <w:r>
        <w:rPr>
          <w:sz w:val="18"/>
        </w:rPr>
        <w:t>partita</w:t>
      </w:r>
      <w:r>
        <w:rPr>
          <w:spacing w:val="-3"/>
          <w:sz w:val="18"/>
        </w:rPr>
        <w:t xml:space="preserve"> </w:t>
      </w:r>
      <w:r>
        <w:rPr>
          <w:sz w:val="18"/>
        </w:rPr>
        <w:t>IVA</w:t>
      </w:r>
      <w:r>
        <w:rPr>
          <w:sz w:val="18"/>
          <w:u w:val="single"/>
        </w:rPr>
        <w:t xml:space="preserve"> </w:t>
      </w:r>
      <w:r>
        <w:rPr>
          <w:sz w:val="18"/>
          <w:u w:val="single"/>
        </w:rPr>
        <w:tab/>
      </w:r>
      <w:r>
        <w:rPr>
          <w:sz w:val="18"/>
          <w:u w:val="single"/>
        </w:rPr>
        <w:tab/>
      </w:r>
      <w:r>
        <w:rPr>
          <w:sz w:val="18"/>
          <w:u w:val="single"/>
        </w:rPr>
        <w:tab/>
      </w:r>
      <w:r>
        <w:rPr>
          <w:sz w:val="18"/>
          <w:u w:val="single"/>
        </w:rPr>
        <w:tab/>
      </w:r>
    </w:p>
    <w:p w:rsidR="004D41D7" w:rsidRDefault="00000836">
      <w:pPr>
        <w:spacing w:before="194" w:line="276" w:lineRule="auto"/>
        <w:ind w:left="112" w:right="111"/>
        <w:jc w:val="both"/>
        <w:rPr>
          <w:sz w:val="18"/>
        </w:rPr>
      </w:pPr>
      <w:r>
        <w:rPr>
          <w:sz w:val="18"/>
        </w:rPr>
        <w:t>con riferimento all’agevolazione richiesta ai sensi del Bando “Voucher Digitali I4.0 – ANNO 20</w:t>
      </w:r>
      <w:r w:rsidR="00450995">
        <w:rPr>
          <w:sz w:val="18"/>
        </w:rPr>
        <w:t>21</w:t>
      </w:r>
      <w:r>
        <w:rPr>
          <w:sz w:val="18"/>
        </w:rPr>
        <w:t>” consapevole che la dichiarazione mendace, la falsità in atti e l’uso di atto falso costituiscono reato ai sensi dell’art. 76 del D.P.R. 28 dicembre 2000 n. 445, e comportano l’applicazione della sanzione penale;</w:t>
      </w:r>
    </w:p>
    <w:p w:rsidR="004D41D7" w:rsidRDefault="004D41D7">
      <w:pPr>
        <w:pStyle w:val="Corpotesto"/>
        <w:spacing w:before="6"/>
      </w:pPr>
    </w:p>
    <w:p w:rsidR="004D41D7" w:rsidRDefault="00000836">
      <w:pPr>
        <w:ind w:left="473" w:right="473"/>
        <w:jc w:val="center"/>
        <w:rPr>
          <w:b/>
          <w:sz w:val="18"/>
        </w:rPr>
      </w:pPr>
      <w:r>
        <w:rPr>
          <w:b/>
          <w:sz w:val="18"/>
        </w:rPr>
        <w:t>DICHIARA</w:t>
      </w:r>
    </w:p>
    <w:p w:rsidR="004D41D7" w:rsidRDefault="004D41D7">
      <w:pPr>
        <w:pStyle w:val="Corpotesto"/>
        <w:spacing w:before="11"/>
        <w:rPr>
          <w:b/>
          <w:sz w:val="18"/>
        </w:rPr>
      </w:pPr>
    </w:p>
    <w:p w:rsidR="004D41D7" w:rsidRDefault="00000836">
      <w:pPr>
        <w:spacing w:before="1" w:line="276" w:lineRule="auto"/>
        <w:ind w:left="112" w:right="112"/>
        <w:jc w:val="both"/>
        <w:rPr>
          <w:sz w:val="18"/>
        </w:rPr>
      </w:pPr>
      <w:r>
        <w:rPr>
          <w:sz w:val="18"/>
        </w:rPr>
        <w:t>che l’impresa richiedente risulta in possesso del rating di legalità secondo l’art. 5 del D.L. 24 gennaio 2012, n. 1 modificato dal D.L. 24 marzo 2012, N. 29 e convertito, con modificazioni, dalla L. 18 maggio 2012, n. 62 e tenuto conto del D.M. 20 febbraio 2014, n. 57 (MEF-MiSE), in quanto iscritta nell’elenco di cui all’articolo 8 del Regolamento dell’Autorità Garante della Concorrenza e del Mercato, adottato con delibera n. 24075 del 14 novembre 2012 e pertanto</w:t>
      </w:r>
    </w:p>
    <w:p w:rsidR="004D41D7" w:rsidRDefault="00000836">
      <w:pPr>
        <w:spacing w:before="193"/>
        <w:ind w:left="349" w:right="476"/>
        <w:jc w:val="center"/>
        <w:rPr>
          <w:b/>
          <w:sz w:val="18"/>
        </w:rPr>
      </w:pPr>
      <w:r>
        <w:rPr>
          <w:b/>
          <w:sz w:val="18"/>
        </w:rPr>
        <w:t>RICHIEDE</w:t>
      </w:r>
    </w:p>
    <w:p w:rsidR="004D41D7" w:rsidRDefault="004D41D7">
      <w:pPr>
        <w:pStyle w:val="Corpotesto"/>
        <w:spacing w:before="1"/>
        <w:rPr>
          <w:b/>
          <w:sz w:val="19"/>
        </w:rPr>
      </w:pPr>
    </w:p>
    <w:p w:rsidR="004D41D7" w:rsidRDefault="00000836">
      <w:pPr>
        <w:ind w:left="2453"/>
        <w:rPr>
          <w:sz w:val="18"/>
        </w:rPr>
      </w:pPr>
      <w:r>
        <w:rPr>
          <w:sz w:val="18"/>
        </w:rPr>
        <w:t>la premialità prevista dal bando voucher digitali i4.0 e</w:t>
      </w:r>
    </w:p>
    <w:p w:rsidR="004D41D7" w:rsidRDefault="004D41D7">
      <w:pPr>
        <w:pStyle w:val="Corpotesto"/>
        <w:spacing w:before="2"/>
        <w:rPr>
          <w:sz w:val="19"/>
        </w:rPr>
      </w:pPr>
    </w:p>
    <w:p w:rsidR="004D41D7" w:rsidRDefault="00000836">
      <w:pPr>
        <w:ind w:left="473" w:right="473"/>
        <w:jc w:val="center"/>
        <w:rPr>
          <w:b/>
          <w:sz w:val="18"/>
        </w:rPr>
      </w:pPr>
      <w:r>
        <w:rPr>
          <w:b/>
          <w:sz w:val="18"/>
        </w:rPr>
        <w:t>INOLTRE SI IMPEGNA</w:t>
      </w:r>
    </w:p>
    <w:p w:rsidR="004D41D7" w:rsidRDefault="004D41D7">
      <w:pPr>
        <w:pStyle w:val="Corpotesto"/>
        <w:spacing w:before="11"/>
        <w:rPr>
          <w:b/>
          <w:sz w:val="18"/>
        </w:rPr>
      </w:pPr>
    </w:p>
    <w:p w:rsidR="004D41D7" w:rsidRDefault="00000836">
      <w:pPr>
        <w:spacing w:line="276" w:lineRule="auto"/>
        <w:ind w:left="112" w:right="113"/>
        <w:jc w:val="both"/>
        <w:rPr>
          <w:sz w:val="18"/>
        </w:rPr>
      </w:pPr>
      <w:r>
        <w:rPr>
          <w:sz w:val="18"/>
        </w:rPr>
        <w:t>a comunicare alla Camera di Commercio di Messina l’eventuale revoca o sospensione del rating di legalità che fosse disposta nei confronti dell’impresa nel periodo intercorrente tra la data della richiesta di agevolazione e la data dell’erogazione della stessa.</w:t>
      </w:r>
    </w:p>
    <w:p w:rsidR="004D41D7" w:rsidRDefault="004D41D7">
      <w:pPr>
        <w:pStyle w:val="Corpotesto"/>
        <w:rPr>
          <w:sz w:val="22"/>
        </w:rPr>
      </w:pPr>
    </w:p>
    <w:p w:rsidR="004D41D7" w:rsidRDefault="004D41D7">
      <w:pPr>
        <w:pStyle w:val="Corpotesto"/>
        <w:rPr>
          <w:sz w:val="22"/>
        </w:rPr>
      </w:pPr>
    </w:p>
    <w:p w:rsidR="004D41D7" w:rsidRDefault="00000836" w:rsidP="00450995">
      <w:pPr>
        <w:pStyle w:val="Corpotesto"/>
        <w:spacing w:before="143" w:line="523" w:lineRule="auto"/>
        <w:ind w:left="5240" w:right="1714" w:hanging="459"/>
        <w:rPr>
          <w:sz w:val="20"/>
        </w:rPr>
      </w:pPr>
      <w:r>
        <w:t>FIRMA DIGITALE IN CORSO DI VALIDITA’ DEL LEGALE RAPPRESENTANTE</w:t>
      </w:r>
      <w:bookmarkStart w:id="0" w:name="_GoBack"/>
      <w:bookmarkEnd w:id="0"/>
    </w:p>
    <w:p w:rsidR="004D41D7" w:rsidRDefault="004D41D7">
      <w:pPr>
        <w:pStyle w:val="Corpotesto"/>
        <w:rPr>
          <w:sz w:val="20"/>
        </w:rPr>
      </w:pPr>
    </w:p>
    <w:p w:rsidR="004D41D7" w:rsidRDefault="004D41D7">
      <w:pPr>
        <w:pStyle w:val="Corpotesto"/>
        <w:spacing w:before="7"/>
        <w:rPr>
          <w:sz w:val="21"/>
        </w:rPr>
      </w:pPr>
    </w:p>
    <w:p w:rsidR="004D41D7" w:rsidRDefault="00000836">
      <w:pPr>
        <w:pStyle w:val="Titolo2"/>
        <w:spacing w:before="101" w:line="518" w:lineRule="auto"/>
        <w:ind w:left="2035" w:right="2034" w:hanging="4"/>
        <w:jc w:val="center"/>
      </w:pPr>
      <w:r>
        <w:br w:type="page"/>
      </w:r>
    </w:p>
    <w:p w:rsidR="004D41D7" w:rsidRDefault="00000836">
      <w:pPr>
        <w:pStyle w:val="Titolo2"/>
        <w:spacing w:before="101" w:line="518" w:lineRule="auto"/>
        <w:ind w:left="2035" w:right="2034" w:hanging="4"/>
        <w:jc w:val="center"/>
      </w:pPr>
      <w:r>
        <w:lastRenderedPageBreak/>
        <w:t>INFORMATIVA AI SENSI DELL’ART. 13 DEL D. LGS N. 196/2003 E DELL’ART. 13 DEL REGOLAMENTO EUROPEO 679/2016</w:t>
      </w:r>
      <w:r>
        <w:rPr>
          <w:spacing w:val="-26"/>
        </w:rPr>
        <w:t xml:space="preserve"> </w:t>
      </w:r>
      <w:r>
        <w:t>(GDPR)</w:t>
      </w:r>
    </w:p>
    <w:p w:rsidR="004D41D7" w:rsidRDefault="004D41D7">
      <w:pPr>
        <w:pStyle w:val="Corpotesto"/>
        <w:rPr>
          <w:b/>
          <w:sz w:val="20"/>
        </w:rPr>
      </w:pPr>
    </w:p>
    <w:p w:rsidR="004D41D7" w:rsidRDefault="004D41D7">
      <w:pPr>
        <w:pStyle w:val="Corpotesto"/>
        <w:rPr>
          <w:b/>
          <w:sz w:val="15"/>
        </w:rPr>
      </w:pPr>
    </w:p>
    <w:p w:rsidR="004D41D7" w:rsidRDefault="00000836">
      <w:pPr>
        <w:pStyle w:val="Corpotesto"/>
        <w:spacing w:line="276" w:lineRule="auto"/>
        <w:ind w:left="112" w:right="113"/>
        <w:jc w:val="both"/>
        <w:rPr>
          <w:b/>
        </w:rPr>
      </w:pPr>
      <w:r>
        <w:t xml:space="preserve">Si informano gli utenti che il trattamento dei dati personali forniti dall’interessato o acquisiti d’ufficio dalla Camera di Commercio di Messina  per lo svolgimento del procedimento amministrativo ai sensi del </w:t>
      </w:r>
      <w:r>
        <w:rPr>
          <w:b/>
        </w:rPr>
        <w:t>BANDO VOUCHER DIGITALI</w:t>
      </w:r>
    </w:p>
    <w:p w:rsidR="004D41D7" w:rsidRDefault="00000836">
      <w:pPr>
        <w:pStyle w:val="Corpotesto"/>
        <w:spacing w:line="276" w:lineRule="auto"/>
        <w:ind w:left="112" w:right="111"/>
        <w:jc w:val="both"/>
      </w:pPr>
      <w:r>
        <w:rPr>
          <w:b/>
        </w:rPr>
        <w:t>4.0 - ANNO 202</w:t>
      </w:r>
      <w:r w:rsidR="00450995">
        <w:rPr>
          <w:b/>
        </w:rPr>
        <w:t>1</w:t>
      </w:r>
      <w:r>
        <w:rPr>
          <w:b/>
        </w:rPr>
        <w:t xml:space="preserve"> </w:t>
      </w:r>
      <w:r>
        <w:t>è finalizzato esclusivamente all’espletamento delle attività istruttorie ed amministrative necessarie in relazione al procedimento, salvi solo gli eventuali trattamenti necessari per adempiere ad eventuali obblighi di legge o regolamento. In relazione a tali finalità il conferimento dei dati è obbligatorio, in quanto il mancato conferimento impedisce alla Camera di Commercio di Messina l’espletamento delle attività necessarie in relazione al procedimento. Il trattamento potrà avvenire sia in forma cartacea che con l’utilizzo di procedure informatizzate e sarà limitato, anche temporalmente, a quanto strettamente necessario al fine del procedimento e, successivamente, in ossequio agli obblighi di conservazione previsti da norme di legge o</w:t>
      </w:r>
      <w:r>
        <w:rPr>
          <w:spacing w:val="-24"/>
        </w:rPr>
        <w:t xml:space="preserve"> </w:t>
      </w:r>
      <w:r>
        <w:t>regolamento.</w:t>
      </w:r>
    </w:p>
    <w:p w:rsidR="004D41D7" w:rsidRDefault="004D41D7">
      <w:pPr>
        <w:pStyle w:val="Corpotesto"/>
        <w:spacing w:before="2"/>
      </w:pPr>
    </w:p>
    <w:p w:rsidR="004D41D7" w:rsidRDefault="00000836">
      <w:pPr>
        <w:pStyle w:val="Corpotesto"/>
        <w:spacing w:before="1" w:line="276" w:lineRule="auto"/>
        <w:ind w:left="112" w:right="114"/>
        <w:jc w:val="both"/>
      </w:pPr>
      <w:r>
        <w:t xml:space="preserve">La </w:t>
      </w:r>
      <w:r>
        <w:rPr>
          <w:b/>
        </w:rPr>
        <w:t xml:space="preserve">base giuridica del trattamento </w:t>
      </w:r>
      <w:r>
        <w:t>consegue alla necessità dei dati per l’espletamento delle attività richieste dall’Interessato, alla prestazione del consenso e, nei termini sopra precisati, in ragione della necessità per adempiere obblighi legali o di regolamento incombenti sulla Camera di Commercio di Messina.</w:t>
      </w:r>
    </w:p>
    <w:p w:rsidR="004D41D7" w:rsidRDefault="004D41D7">
      <w:pPr>
        <w:pStyle w:val="Corpotesto"/>
        <w:spacing w:before="5"/>
      </w:pPr>
    </w:p>
    <w:p w:rsidR="004D41D7" w:rsidRDefault="00000836">
      <w:pPr>
        <w:pStyle w:val="Corpotesto"/>
        <w:spacing w:line="276" w:lineRule="auto"/>
        <w:ind w:left="112" w:right="110"/>
        <w:jc w:val="both"/>
      </w:pPr>
      <w:r>
        <w:rPr>
          <w:b/>
        </w:rPr>
        <w:t xml:space="preserve">Titolare del trattamento </w:t>
      </w:r>
      <w:r>
        <w:t xml:space="preserve">è la Camera di commercio industria artigianato ed agricoltura di Messina Piazza Cavallotti n. 3 – 98122 Messina l’esercizio dei diritti può essere effettuato, di persona, a mezzo raccomandata a/r o PEC </w:t>
      </w:r>
      <w:hyperlink r:id="rId10">
        <w:r w:rsidR="00730253" w:rsidRPr="00730253">
          <w:rPr>
            <w:rStyle w:val="Collegamentoipertestuale"/>
          </w:rPr>
          <w:t>cciaa.messina@me.legalmail.camcom.it</w:t>
        </w:r>
      </w:hyperlink>
    </w:p>
    <w:p w:rsidR="00730253" w:rsidRDefault="00730253">
      <w:pPr>
        <w:pStyle w:val="Corpotesto"/>
        <w:spacing w:line="276" w:lineRule="auto"/>
        <w:ind w:left="112" w:right="110"/>
        <w:jc w:val="both"/>
      </w:pPr>
    </w:p>
    <w:p w:rsidR="004D41D7" w:rsidRDefault="00000836">
      <w:pPr>
        <w:pStyle w:val="Titolo2"/>
        <w:jc w:val="both"/>
      </w:pPr>
      <w:r>
        <w:t>Responsabile della protezione dei dati personali e relativi dati di contatto</w:t>
      </w:r>
    </w:p>
    <w:p w:rsidR="004D41D7" w:rsidRDefault="004D41D7">
      <w:pPr>
        <w:pStyle w:val="Corpotesto"/>
        <w:spacing w:before="9"/>
        <w:rPr>
          <w:b/>
          <w:sz w:val="18"/>
        </w:rPr>
      </w:pPr>
    </w:p>
    <w:p w:rsidR="004D41D7" w:rsidRDefault="00000836">
      <w:pPr>
        <w:pStyle w:val="Corpotesto"/>
        <w:spacing w:line="276" w:lineRule="auto"/>
        <w:ind w:left="112" w:right="114"/>
        <w:jc w:val="both"/>
      </w:pPr>
      <w:r>
        <w:t>Di seguito i dati di contatto del DPO:</w:t>
      </w:r>
      <w:r w:rsidR="00450995">
        <w:t xml:space="preserve"> Camera di commercio di Messina: rpd@me.camcom.it</w:t>
      </w:r>
    </w:p>
    <w:p w:rsidR="004D41D7" w:rsidRDefault="00000836">
      <w:pPr>
        <w:pStyle w:val="Corpotesto"/>
        <w:spacing w:line="276" w:lineRule="auto"/>
        <w:ind w:left="112" w:right="120"/>
        <w:jc w:val="both"/>
      </w:pPr>
      <w:r>
        <w:t>I dati personali conferiti non saranno soggetti a comunicazione a terzi, diffusione né ad alcun processo decisionale interamente automatizzato, ivi compresa la profilazione.</w:t>
      </w:r>
    </w:p>
    <w:p w:rsidR="004D41D7" w:rsidRDefault="004D41D7">
      <w:pPr>
        <w:pStyle w:val="Corpotesto"/>
        <w:spacing w:before="7"/>
      </w:pPr>
    </w:p>
    <w:p w:rsidR="004D41D7" w:rsidRDefault="00000836">
      <w:pPr>
        <w:pStyle w:val="Corpotesto"/>
        <w:spacing w:line="276" w:lineRule="auto"/>
        <w:ind w:left="112" w:right="108"/>
        <w:jc w:val="both"/>
      </w:pPr>
      <w:r>
        <w:t>All’interessato sono riconosciuti i diritti previsti dall’art. 7 del citato d.lgs n. 196/2003 e dall’art 13, 14 e 15-20 del GDPR, tra cui, in particolare, il diritto di accedere ai propri dati personali, di chiederne la rettifica, l’aggiornamento, la cancellazione, la limitazione del trattamento e la loro portabilità, oltre al diritto di opporsi al trattamento. Ha inoltre il diritto di proporre reclamo all’Autorità di controllo (Autorità Garante per la protezione dei dati personali: www.garanteprivacy.it).</w:t>
      </w:r>
    </w:p>
    <w:p w:rsidR="004D41D7" w:rsidRDefault="004D41D7">
      <w:pPr>
        <w:pStyle w:val="Corpotesto"/>
        <w:spacing w:before="5"/>
      </w:pPr>
    </w:p>
    <w:p w:rsidR="004D41D7" w:rsidRDefault="00000836">
      <w:pPr>
        <w:pStyle w:val="Corpotesto"/>
        <w:tabs>
          <w:tab w:val="left" w:pos="4696"/>
          <w:tab w:val="left" w:pos="8352"/>
        </w:tabs>
        <w:ind w:left="112"/>
        <w:jc w:val="both"/>
      </w:pPr>
      <w:r>
        <w:t>Io</w:t>
      </w:r>
      <w:r>
        <w:rPr>
          <w:spacing w:val="-3"/>
        </w:rPr>
        <w:t xml:space="preserve"> </w:t>
      </w:r>
      <w:r>
        <w:t>sottoscritto</w:t>
      </w:r>
      <w:r>
        <w:rPr>
          <w:u w:val="single"/>
        </w:rPr>
        <w:t xml:space="preserve"> </w:t>
      </w:r>
      <w:r>
        <w:rPr>
          <w:u w:val="single"/>
        </w:rPr>
        <w:tab/>
      </w:r>
      <w:r>
        <w:t>Codice</w:t>
      </w:r>
      <w:r>
        <w:rPr>
          <w:spacing w:val="-1"/>
        </w:rPr>
        <w:t xml:space="preserve"> </w:t>
      </w:r>
      <w:r>
        <w:t>fiscale:</w:t>
      </w:r>
      <w:r>
        <w:rPr>
          <w:u w:val="single"/>
        </w:rPr>
        <w:t xml:space="preserve"> </w:t>
      </w:r>
      <w:r>
        <w:rPr>
          <w:u w:val="single"/>
        </w:rPr>
        <w:tab/>
      </w:r>
    </w:p>
    <w:p w:rsidR="004D41D7" w:rsidRDefault="004D41D7">
      <w:pPr>
        <w:pStyle w:val="Corpotesto"/>
        <w:spacing w:before="5"/>
        <w:rPr>
          <w:sz w:val="10"/>
        </w:rPr>
      </w:pPr>
    </w:p>
    <w:p w:rsidR="004D41D7" w:rsidRDefault="00000836">
      <w:pPr>
        <w:pStyle w:val="Paragrafoelenco"/>
        <w:numPr>
          <w:ilvl w:val="0"/>
          <w:numId w:val="1"/>
        </w:numPr>
        <w:tabs>
          <w:tab w:val="left" w:pos="267"/>
        </w:tabs>
        <w:spacing w:before="101"/>
        <w:rPr>
          <w:sz w:val="16"/>
        </w:rPr>
      </w:pPr>
      <w:r>
        <w:rPr>
          <w:sz w:val="16"/>
        </w:rPr>
        <w:t>Presta il consenso al trattamento sopra</w:t>
      </w:r>
      <w:r>
        <w:rPr>
          <w:spacing w:val="-5"/>
          <w:sz w:val="16"/>
        </w:rPr>
        <w:t xml:space="preserve"> </w:t>
      </w:r>
      <w:r>
        <w:rPr>
          <w:sz w:val="16"/>
        </w:rPr>
        <w:t>descritto</w:t>
      </w:r>
    </w:p>
    <w:p w:rsidR="004D41D7" w:rsidRDefault="004D41D7">
      <w:pPr>
        <w:pStyle w:val="Corpotesto"/>
        <w:spacing w:before="12"/>
        <w:rPr>
          <w:sz w:val="18"/>
        </w:rPr>
      </w:pPr>
    </w:p>
    <w:p w:rsidR="004D41D7" w:rsidRDefault="00000836">
      <w:pPr>
        <w:pStyle w:val="Paragrafoelenco"/>
        <w:numPr>
          <w:ilvl w:val="0"/>
          <w:numId w:val="1"/>
        </w:numPr>
        <w:tabs>
          <w:tab w:val="left" w:pos="267"/>
        </w:tabs>
        <w:rPr>
          <w:sz w:val="16"/>
        </w:rPr>
      </w:pPr>
      <w:r>
        <w:rPr>
          <w:sz w:val="16"/>
        </w:rPr>
        <w:t>Nega il consenso al trattamento sopra</w:t>
      </w:r>
      <w:r>
        <w:rPr>
          <w:spacing w:val="-3"/>
          <w:sz w:val="16"/>
        </w:rPr>
        <w:t xml:space="preserve"> </w:t>
      </w:r>
      <w:r>
        <w:rPr>
          <w:sz w:val="16"/>
        </w:rPr>
        <w:t>descritto</w:t>
      </w:r>
    </w:p>
    <w:p w:rsidR="004D41D7" w:rsidRDefault="004D41D7">
      <w:pPr>
        <w:pStyle w:val="Corpotesto"/>
        <w:rPr>
          <w:sz w:val="20"/>
        </w:rPr>
      </w:pPr>
    </w:p>
    <w:p w:rsidR="004D41D7" w:rsidRDefault="004D41D7">
      <w:pPr>
        <w:pStyle w:val="Corpotesto"/>
        <w:spacing w:before="5"/>
        <w:rPr>
          <w:sz w:val="25"/>
        </w:rPr>
      </w:pPr>
    </w:p>
    <w:p w:rsidR="004D41D7" w:rsidRDefault="00000836">
      <w:pPr>
        <w:pStyle w:val="Corpotesto"/>
        <w:tabs>
          <w:tab w:val="left" w:pos="2690"/>
          <w:tab w:val="left" w:pos="2945"/>
          <w:tab w:val="left" w:pos="4759"/>
        </w:tabs>
        <w:spacing w:before="101"/>
        <w:ind w:left="112"/>
      </w:pPr>
      <w:r>
        <w:t>LUOGO,</w:t>
      </w:r>
      <w:r>
        <w:rPr>
          <w:u w:val="single"/>
        </w:rPr>
        <w:t xml:space="preserve"> </w:t>
      </w:r>
      <w:r>
        <w:rPr>
          <w:u w:val="single"/>
        </w:rPr>
        <w:tab/>
      </w:r>
      <w:r>
        <w:tab/>
        <w:t>DATA</w:t>
      </w:r>
      <w:r>
        <w:rPr>
          <w:u w:val="single"/>
        </w:rPr>
        <w:t xml:space="preserve"> </w:t>
      </w:r>
      <w:r>
        <w:rPr>
          <w:u w:val="single"/>
        </w:rPr>
        <w:tab/>
      </w:r>
    </w:p>
    <w:p w:rsidR="004D41D7" w:rsidRDefault="004D41D7">
      <w:pPr>
        <w:pStyle w:val="Corpotesto"/>
        <w:rPr>
          <w:sz w:val="20"/>
        </w:rPr>
      </w:pPr>
    </w:p>
    <w:p w:rsidR="004D41D7" w:rsidRDefault="004D41D7">
      <w:pPr>
        <w:pStyle w:val="Corpotesto"/>
        <w:spacing w:before="8"/>
        <w:rPr>
          <w:sz w:val="24"/>
        </w:rPr>
      </w:pPr>
    </w:p>
    <w:p w:rsidR="004D41D7" w:rsidRDefault="00000836">
      <w:pPr>
        <w:pStyle w:val="Corpotesto"/>
        <w:tabs>
          <w:tab w:val="left" w:pos="4236"/>
        </w:tabs>
        <w:spacing w:before="110"/>
        <w:ind w:left="112"/>
      </w:pPr>
      <w:r>
        <w:t>FIRMA</w:t>
      </w:r>
      <w:r>
        <w:rPr>
          <w:vertAlign w:val="superscript"/>
        </w:rPr>
        <w:t>1</w:t>
      </w:r>
      <w:r>
        <w:rPr>
          <w:spacing w:val="-1"/>
        </w:rPr>
        <w:t xml:space="preserve"> </w:t>
      </w:r>
      <w:r>
        <w:rPr>
          <w:w w:val="103"/>
          <w:u w:val="single"/>
          <w:vertAlign w:val="superscript"/>
        </w:rPr>
        <w:t xml:space="preserve"> </w:t>
      </w:r>
      <w:r>
        <w:rPr>
          <w:u w:val="single"/>
        </w:rPr>
        <w:tab/>
      </w:r>
    </w:p>
    <w:p w:rsidR="004D41D7" w:rsidRDefault="004D41D7">
      <w:pPr>
        <w:pStyle w:val="Corpotesto"/>
        <w:rPr>
          <w:sz w:val="20"/>
        </w:rPr>
      </w:pPr>
    </w:p>
    <w:p w:rsidR="004D41D7" w:rsidRDefault="004D41D7">
      <w:pPr>
        <w:pStyle w:val="Corpotesto"/>
        <w:rPr>
          <w:sz w:val="20"/>
        </w:rPr>
      </w:pPr>
    </w:p>
    <w:p w:rsidR="004D41D7" w:rsidRDefault="004D41D7">
      <w:pPr>
        <w:pStyle w:val="Corpotesto"/>
        <w:rPr>
          <w:sz w:val="20"/>
        </w:rPr>
      </w:pPr>
    </w:p>
    <w:p w:rsidR="004D41D7" w:rsidRDefault="00000836">
      <w:pPr>
        <w:pStyle w:val="Corpotesto"/>
        <w:spacing w:before="9"/>
        <w:rPr>
          <w:sz w:val="15"/>
        </w:rPr>
      </w:pPr>
      <w:r>
        <w:rPr>
          <w:noProof/>
          <w:sz w:val="15"/>
          <w:lang w:bidi="ar-SA"/>
        </w:rPr>
        <mc:AlternateContent>
          <mc:Choice Requires="wps">
            <w:drawing>
              <wp:anchor distT="0" distB="0" distL="0" distR="0" simplePos="0" relativeHeight="3" behindDoc="1" locked="0" layoutInCell="1" allowOverlap="1">
                <wp:simplePos x="0" y="0"/>
                <wp:positionH relativeFrom="page">
                  <wp:posOffset>719455</wp:posOffset>
                </wp:positionH>
                <wp:positionV relativeFrom="paragraph">
                  <wp:posOffset>151130</wp:posOffset>
                </wp:positionV>
                <wp:extent cx="1830070" cy="1270"/>
                <wp:effectExtent l="5080" t="8255" r="13335" b="10795"/>
                <wp:wrapTopAndBottom/>
                <wp:docPr id="4" name="Line 2"/>
                <wp:cNvGraphicFramePr/>
                <a:graphic xmlns:a="http://schemas.openxmlformats.org/drawingml/2006/main">
                  <a:graphicData uri="http://schemas.microsoft.com/office/word/2010/wordprocessingShape">
                    <wps:wsp>
                      <wps:cNvCnPr/>
                      <wps:spPr>
                        <a:xfrm>
                          <a:off x="0" y="0"/>
                          <a:ext cx="1829520" cy="0"/>
                        </a:xfrm>
                        <a:prstGeom prst="line">
                          <a:avLst/>
                        </a:prstGeom>
                        <a:ln w="900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2B6ACB8E" id="Line 2" o:spid="_x0000_s1026" style="position:absolute;z-index:-503316477;visibility:visible;mso-wrap-style:square;mso-wrap-distance-left:0;mso-wrap-distance-top:0;mso-wrap-distance-right:0;mso-wrap-distance-bottom:0;mso-position-horizontal:absolute;mso-position-horizontal-relative:page;mso-position-vertical:absolute;mso-position-vertical-relative:text" from="56.65pt,11.9pt" to="200.7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" strokeweight=".25mm">
                <w10:wrap type="topAndBottom" anchorx="page"/>
              </v:line>
            </w:pict>
          </mc:Fallback>
        </mc:AlternateContent>
      </w:r>
    </w:p>
    <w:p w:rsidR="004D41D7" w:rsidRDefault="00000836">
      <w:pPr>
        <w:pStyle w:val="Titolo2"/>
        <w:spacing w:before="66"/>
      </w:pPr>
      <w:r>
        <w:rPr>
          <w:b w:val="0"/>
          <w:position w:val="7"/>
          <w:sz w:val="10"/>
        </w:rPr>
        <w:t xml:space="preserve">1 </w:t>
      </w:r>
      <w:r>
        <w:t>Firma digitale</w:t>
      </w:r>
    </w:p>
    <w:sectPr w:rsidR="004D41D7" w:rsidSect="00450995">
      <w:headerReference w:type="default" r:id="rId11"/>
      <w:pgSz w:w="11906" w:h="16838"/>
      <w:pgMar w:top="720" w:right="720" w:bottom="720" w:left="720" w:header="850" w:footer="0" w:gutter="0"/>
      <w:cols w:space="720"/>
      <w:formProt w:val="0"/>
      <w:docGrid w:linePitch="299"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4CE1" w:rsidRDefault="00D24CE1">
      <w:r>
        <w:separator/>
      </w:r>
    </w:p>
  </w:endnote>
  <w:endnote w:type="continuationSeparator" w:id="0">
    <w:p w:rsidR="00D24CE1" w:rsidRDefault="00D24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4CE1" w:rsidRDefault="00D24CE1">
      <w:r>
        <w:separator/>
      </w:r>
    </w:p>
  </w:footnote>
  <w:footnote w:type="continuationSeparator" w:id="0">
    <w:p w:rsidR="00D24CE1" w:rsidRDefault="00D24CE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41D7" w:rsidRDefault="004D41D7">
    <w:pPr>
      <w:pStyle w:val="Corpotesto"/>
      <w:spacing w:line="12" w:lineRule="auto"/>
      <w:rPr>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E07625"/>
    <w:multiLevelType w:val="multilevel"/>
    <w:tmpl w:val="82AC9B5C"/>
    <w:lvl w:ilvl="0">
      <w:start w:val="1"/>
      <w:numFmt w:val="bullet"/>
      <w:lvlText w:val="□"/>
      <w:lvlJc w:val="left"/>
      <w:pPr>
        <w:ind w:left="266" w:hanging="154"/>
      </w:pPr>
      <w:rPr>
        <w:rFonts w:ascii="Verdana" w:hAnsi="Verdana" w:cs="Verdana" w:hint="default"/>
        <w:w w:val="100"/>
        <w:sz w:val="16"/>
        <w:szCs w:val="16"/>
        <w:lang w:val="it-IT" w:eastAsia="it-IT" w:bidi="it-IT"/>
      </w:rPr>
    </w:lvl>
    <w:lvl w:ilvl="1">
      <w:start w:val="1"/>
      <w:numFmt w:val="bullet"/>
      <w:lvlText w:val=""/>
      <w:lvlJc w:val="left"/>
      <w:pPr>
        <w:ind w:left="1220" w:hanging="154"/>
      </w:pPr>
      <w:rPr>
        <w:rFonts w:ascii="Symbol" w:hAnsi="Symbol" w:cs="Symbol" w:hint="default"/>
        <w:lang w:val="it-IT" w:eastAsia="it-IT" w:bidi="it-IT"/>
      </w:rPr>
    </w:lvl>
    <w:lvl w:ilvl="2">
      <w:start w:val="1"/>
      <w:numFmt w:val="bullet"/>
      <w:lvlText w:val=""/>
      <w:lvlJc w:val="left"/>
      <w:pPr>
        <w:ind w:left="2181" w:hanging="154"/>
      </w:pPr>
      <w:rPr>
        <w:rFonts w:ascii="Symbol" w:hAnsi="Symbol" w:cs="Symbol" w:hint="default"/>
        <w:lang w:val="it-IT" w:eastAsia="it-IT" w:bidi="it-IT"/>
      </w:rPr>
    </w:lvl>
    <w:lvl w:ilvl="3">
      <w:start w:val="1"/>
      <w:numFmt w:val="bullet"/>
      <w:lvlText w:val=""/>
      <w:lvlJc w:val="left"/>
      <w:pPr>
        <w:ind w:left="3141" w:hanging="154"/>
      </w:pPr>
      <w:rPr>
        <w:rFonts w:ascii="Symbol" w:hAnsi="Symbol" w:cs="Symbol" w:hint="default"/>
        <w:lang w:val="it-IT" w:eastAsia="it-IT" w:bidi="it-IT"/>
      </w:rPr>
    </w:lvl>
    <w:lvl w:ilvl="4">
      <w:start w:val="1"/>
      <w:numFmt w:val="bullet"/>
      <w:lvlText w:val=""/>
      <w:lvlJc w:val="left"/>
      <w:pPr>
        <w:ind w:left="4102" w:hanging="154"/>
      </w:pPr>
      <w:rPr>
        <w:rFonts w:ascii="Symbol" w:hAnsi="Symbol" w:cs="Symbol" w:hint="default"/>
        <w:lang w:val="it-IT" w:eastAsia="it-IT" w:bidi="it-IT"/>
      </w:rPr>
    </w:lvl>
    <w:lvl w:ilvl="5">
      <w:start w:val="1"/>
      <w:numFmt w:val="bullet"/>
      <w:lvlText w:val=""/>
      <w:lvlJc w:val="left"/>
      <w:pPr>
        <w:ind w:left="5063" w:hanging="154"/>
      </w:pPr>
      <w:rPr>
        <w:rFonts w:ascii="Symbol" w:hAnsi="Symbol" w:cs="Symbol" w:hint="default"/>
        <w:lang w:val="it-IT" w:eastAsia="it-IT" w:bidi="it-IT"/>
      </w:rPr>
    </w:lvl>
    <w:lvl w:ilvl="6">
      <w:start w:val="1"/>
      <w:numFmt w:val="bullet"/>
      <w:lvlText w:val=""/>
      <w:lvlJc w:val="left"/>
      <w:pPr>
        <w:ind w:left="6023" w:hanging="154"/>
      </w:pPr>
      <w:rPr>
        <w:rFonts w:ascii="Symbol" w:hAnsi="Symbol" w:cs="Symbol" w:hint="default"/>
        <w:lang w:val="it-IT" w:eastAsia="it-IT" w:bidi="it-IT"/>
      </w:rPr>
    </w:lvl>
    <w:lvl w:ilvl="7">
      <w:start w:val="1"/>
      <w:numFmt w:val="bullet"/>
      <w:lvlText w:val=""/>
      <w:lvlJc w:val="left"/>
      <w:pPr>
        <w:ind w:left="6984" w:hanging="154"/>
      </w:pPr>
      <w:rPr>
        <w:rFonts w:ascii="Symbol" w:hAnsi="Symbol" w:cs="Symbol" w:hint="default"/>
        <w:lang w:val="it-IT" w:eastAsia="it-IT" w:bidi="it-IT"/>
      </w:rPr>
    </w:lvl>
    <w:lvl w:ilvl="8">
      <w:start w:val="1"/>
      <w:numFmt w:val="bullet"/>
      <w:lvlText w:val=""/>
      <w:lvlJc w:val="left"/>
      <w:pPr>
        <w:ind w:left="7945" w:hanging="154"/>
      </w:pPr>
      <w:rPr>
        <w:rFonts w:ascii="Symbol" w:hAnsi="Symbol" w:cs="Symbol" w:hint="default"/>
        <w:lang w:val="it-IT" w:eastAsia="it-IT" w:bidi="it-IT"/>
      </w:rPr>
    </w:lvl>
  </w:abstractNum>
  <w:abstractNum w:abstractNumId="1" w15:restartNumberingAfterBreak="0">
    <w:nsid w:val="43C46CBF"/>
    <w:multiLevelType w:val="multilevel"/>
    <w:tmpl w:val="5948719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1D7"/>
    <w:rsid w:val="00000836"/>
    <w:rsid w:val="00450995"/>
    <w:rsid w:val="004D41D7"/>
    <w:rsid w:val="00730253"/>
    <w:rsid w:val="008E442A"/>
    <w:rsid w:val="00D24CE1"/>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F95CC"/>
  <w15:docId w15:val="{6598E666-F4B5-434E-98BA-1B6418D70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pPr>
      <w:widowControl w:val="0"/>
    </w:pPr>
    <w:rPr>
      <w:rFonts w:ascii="Verdana" w:eastAsia="Verdana" w:hAnsi="Verdana" w:cs="Verdana"/>
      <w:lang w:val="it-IT" w:eastAsia="it-IT" w:bidi="it-IT"/>
    </w:rPr>
  </w:style>
  <w:style w:type="paragraph" w:styleId="Titolo1">
    <w:name w:val="heading 1"/>
    <w:basedOn w:val="Normale"/>
    <w:uiPriority w:val="1"/>
    <w:qFormat/>
    <w:pPr>
      <w:ind w:left="473" w:right="473"/>
      <w:jc w:val="center"/>
      <w:outlineLvl w:val="0"/>
    </w:pPr>
    <w:rPr>
      <w:b/>
      <w:bCs/>
      <w:sz w:val="18"/>
      <w:szCs w:val="18"/>
    </w:rPr>
  </w:style>
  <w:style w:type="paragraph" w:styleId="Titolo2">
    <w:name w:val="heading 2"/>
    <w:basedOn w:val="Normale"/>
    <w:uiPriority w:val="1"/>
    <w:qFormat/>
    <w:pPr>
      <w:spacing w:before="1"/>
      <w:ind w:left="112"/>
      <w:outlineLvl w:val="1"/>
    </w:pPr>
    <w:rPr>
      <w:b/>
      <w:bCs/>
      <w:sz w:val="16"/>
      <w:szCs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basedOn w:val="Carpredefinitoparagrafo"/>
    <w:link w:val="Intestazione"/>
    <w:uiPriority w:val="99"/>
    <w:qFormat/>
    <w:rsid w:val="00411237"/>
    <w:rPr>
      <w:rFonts w:ascii="Verdana" w:eastAsia="Verdana" w:hAnsi="Verdana" w:cs="Verdana"/>
      <w:lang w:val="it-IT" w:eastAsia="it-IT" w:bidi="it-IT"/>
    </w:rPr>
  </w:style>
  <w:style w:type="character" w:customStyle="1" w:styleId="PidipaginaCarattere">
    <w:name w:val="Piè di pagina Carattere"/>
    <w:basedOn w:val="Carpredefinitoparagrafo"/>
    <w:link w:val="Pidipagina"/>
    <w:uiPriority w:val="99"/>
    <w:qFormat/>
    <w:rsid w:val="00411237"/>
    <w:rPr>
      <w:rFonts w:ascii="Verdana" w:eastAsia="Verdana" w:hAnsi="Verdana" w:cs="Verdana"/>
      <w:lang w:val="it-IT" w:eastAsia="it-IT" w:bidi="it-IT"/>
    </w:rPr>
  </w:style>
  <w:style w:type="character" w:customStyle="1" w:styleId="TestofumettoCarattere">
    <w:name w:val="Testo fumetto Carattere"/>
    <w:basedOn w:val="Carpredefinitoparagrafo"/>
    <w:link w:val="Testofumetto"/>
    <w:uiPriority w:val="99"/>
    <w:semiHidden/>
    <w:qFormat/>
    <w:rsid w:val="00411237"/>
    <w:rPr>
      <w:rFonts w:ascii="Tahoma" w:eastAsia="Verdana" w:hAnsi="Tahoma" w:cs="Tahoma"/>
      <w:sz w:val="16"/>
      <w:szCs w:val="16"/>
      <w:lang w:val="it-IT" w:eastAsia="it-IT" w:bidi="it-IT"/>
    </w:rPr>
  </w:style>
  <w:style w:type="paragraph" w:styleId="Titolo">
    <w:name w:val="Title"/>
    <w:basedOn w:val="Normale"/>
    <w:next w:val="Corpotesto"/>
    <w:qFormat/>
    <w:pPr>
      <w:keepNext/>
      <w:spacing w:before="240" w:after="120"/>
    </w:pPr>
    <w:rPr>
      <w:rFonts w:ascii="Liberation Sans" w:eastAsia="Microsoft YaHei" w:hAnsi="Liberation Sans" w:cs="Arial"/>
      <w:sz w:val="28"/>
      <w:szCs w:val="28"/>
    </w:rPr>
  </w:style>
  <w:style w:type="paragraph" w:styleId="Corpotesto">
    <w:name w:val="Body Text"/>
    <w:basedOn w:val="Normale"/>
    <w:uiPriority w:val="1"/>
    <w:qFormat/>
    <w:rPr>
      <w:sz w:val="16"/>
      <w:szCs w:val="16"/>
    </w:rPr>
  </w:style>
  <w:style w:type="paragraph" w:styleId="Elenco">
    <w:name w:val="List"/>
    <w:basedOn w:val="Corpotesto"/>
    <w:rPr>
      <w:rFonts w:cs="Arial"/>
    </w:rPr>
  </w:style>
  <w:style w:type="paragraph" w:styleId="Didascalia">
    <w:name w:val="caption"/>
    <w:basedOn w:val="Normale"/>
    <w:qFormat/>
    <w:pPr>
      <w:suppressLineNumbers/>
      <w:spacing w:before="120" w:after="120"/>
    </w:pPr>
    <w:rPr>
      <w:rFonts w:cs="Arial"/>
      <w:i/>
      <w:iCs/>
      <w:sz w:val="24"/>
      <w:szCs w:val="24"/>
    </w:rPr>
  </w:style>
  <w:style w:type="paragraph" w:customStyle="1" w:styleId="Indice">
    <w:name w:val="Indice"/>
    <w:basedOn w:val="Normale"/>
    <w:qFormat/>
    <w:pPr>
      <w:suppressLineNumbers/>
    </w:pPr>
    <w:rPr>
      <w:rFonts w:cs="Arial"/>
    </w:rPr>
  </w:style>
  <w:style w:type="paragraph" w:styleId="Paragrafoelenco">
    <w:name w:val="List Paragraph"/>
    <w:basedOn w:val="Normale"/>
    <w:uiPriority w:val="1"/>
    <w:qFormat/>
    <w:pPr>
      <w:ind w:left="266" w:hanging="154"/>
    </w:pPr>
  </w:style>
  <w:style w:type="paragraph" w:customStyle="1" w:styleId="TableParagraph">
    <w:name w:val="Table Paragraph"/>
    <w:basedOn w:val="Normale"/>
    <w:uiPriority w:val="1"/>
    <w:qFormat/>
  </w:style>
  <w:style w:type="paragraph" w:customStyle="1" w:styleId="Intestazioneepidipagina">
    <w:name w:val="Intestazione e piè di pagina"/>
    <w:basedOn w:val="Normale"/>
    <w:qFormat/>
  </w:style>
  <w:style w:type="paragraph" w:styleId="Intestazione">
    <w:name w:val="header"/>
    <w:basedOn w:val="Normale"/>
    <w:link w:val="IntestazioneCarattere"/>
    <w:uiPriority w:val="99"/>
    <w:unhideWhenUsed/>
    <w:rsid w:val="00411237"/>
    <w:pPr>
      <w:tabs>
        <w:tab w:val="center" w:pos="4819"/>
        <w:tab w:val="right" w:pos="9638"/>
      </w:tabs>
    </w:pPr>
  </w:style>
  <w:style w:type="paragraph" w:styleId="Pidipagina">
    <w:name w:val="footer"/>
    <w:basedOn w:val="Normale"/>
    <w:link w:val="PidipaginaCarattere"/>
    <w:uiPriority w:val="99"/>
    <w:unhideWhenUsed/>
    <w:rsid w:val="00411237"/>
    <w:pPr>
      <w:tabs>
        <w:tab w:val="center" w:pos="4819"/>
        <w:tab w:val="right" w:pos="9638"/>
      </w:tabs>
    </w:pPr>
  </w:style>
  <w:style w:type="paragraph" w:styleId="Testofumetto">
    <w:name w:val="Balloon Text"/>
    <w:basedOn w:val="Normale"/>
    <w:link w:val="TestofumettoCarattere"/>
    <w:uiPriority w:val="99"/>
    <w:semiHidden/>
    <w:unhideWhenUsed/>
    <w:qFormat/>
    <w:rsid w:val="00411237"/>
    <w:rPr>
      <w:rFonts w:ascii="Tahoma" w:hAnsi="Tahoma" w:cs="Tahoma"/>
      <w:sz w:val="16"/>
      <w:szCs w:val="16"/>
    </w:rPr>
  </w:style>
  <w:style w:type="paragraph" w:customStyle="1" w:styleId="Contenutocornice">
    <w:name w:val="Contenuto cornice"/>
    <w:basedOn w:val="Normale"/>
    <w:qFormat/>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character" w:styleId="Collegamentoipertestuale">
    <w:name w:val="Hyperlink"/>
    <w:basedOn w:val="Carpredefinitoparagrafo"/>
    <w:uiPriority w:val="99"/>
    <w:unhideWhenUsed/>
    <w:rsid w:val="0073025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ciaa.messina@me.legalmail.camcom.it"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9958A-8FB2-43CA-B7C9-5DB4DE56C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730</Words>
  <Characters>4166</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Pattuglia</dc:creator>
  <dc:description/>
  <cp:lastModifiedBy>Utente</cp:lastModifiedBy>
  <cp:revision>2</cp:revision>
  <dcterms:created xsi:type="dcterms:W3CDTF">2021-06-30T06:42:00Z</dcterms:created>
  <dcterms:modified xsi:type="dcterms:W3CDTF">2021-06-30T06:42:00Z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reated">
    <vt:filetime>2018-10-02T00:00:00Z</vt:filetime>
  </property>
  <property fmtid="{D5CDD505-2E9C-101B-9397-08002B2CF9AE}" pid="4" name="Creator">
    <vt:lpwstr>Microsoft® Word 2010</vt:lpwstr>
  </property>
  <property fmtid="{D5CDD505-2E9C-101B-9397-08002B2CF9AE}" pid="5" name="DocSecurity">
    <vt:i4>0</vt:i4>
  </property>
  <property fmtid="{D5CDD505-2E9C-101B-9397-08002B2CF9AE}" pid="6" name="HyperlinksChanged">
    <vt:bool>false</vt:bool>
  </property>
  <property fmtid="{D5CDD505-2E9C-101B-9397-08002B2CF9AE}" pid="7" name="LastSaved">
    <vt:filetime>2019-04-12T00:00:00Z</vt:filetime>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ies>
</file>