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5B" w:rsidRDefault="009B1C5B" w:rsidP="009B1C5B">
      <w:pPr>
        <w:rPr>
          <w:b/>
        </w:rPr>
      </w:pPr>
      <w:r>
        <w:rPr>
          <w:b/>
          <w:noProof/>
        </w:rPr>
        <w:drawing>
          <wp:inline distT="0" distB="0" distL="0" distR="0">
            <wp:extent cx="2847333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iaa messina nuo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961" cy="5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C5B" w:rsidRDefault="009B1C5B" w:rsidP="009B1C5B">
      <w:pPr>
        <w:rPr>
          <w:b/>
        </w:rPr>
      </w:pPr>
    </w:p>
    <w:p w:rsidR="009B1C5B" w:rsidRDefault="009B1C5B" w:rsidP="009B1C5B">
      <w:pPr>
        <w:rPr>
          <w:b/>
        </w:rPr>
      </w:pPr>
      <w:r>
        <w:rPr>
          <w:b/>
        </w:rPr>
        <w:t>ALLEGATO A</w:t>
      </w:r>
    </w:p>
    <w:p w:rsidR="009B1C5B" w:rsidRDefault="009B1C5B" w:rsidP="009B1C5B">
      <w:pPr>
        <w:rPr>
          <w:b/>
        </w:rPr>
      </w:pPr>
    </w:p>
    <w:p w:rsidR="009B1C5B" w:rsidRPr="009B1C5B" w:rsidRDefault="009B1C5B" w:rsidP="009B1C5B">
      <w:pPr>
        <w:jc w:val="center"/>
        <w:rPr>
          <w:b/>
          <w:sz w:val="36"/>
          <w:szCs w:val="36"/>
        </w:rPr>
      </w:pPr>
      <w:r w:rsidRPr="009B1C5B">
        <w:rPr>
          <w:b/>
          <w:sz w:val="36"/>
          <w:szCs w:val="36"/>
        </w:rPr>
        <w:t>Domanda</w:t>
      </w:r>
    </w:p>
    <w:p w:rsidR="009B1C5B" w:rsidRDefault="009B1C5B" w:rsidP="009B1C5B">
      <w:pPr>
        <w:rPr>
          <w:b/>
        </w:rPr>
      </w:pPr>
    </w:p>
    <w:p w:rsidR="009B1C5B" w:rsidRPr="009B1C5B" w:rsidRDefault="009B1C5B" w:rsidP="009B1C5B">
      <w:pPr>
        <w:jc w:val="both"/>
        <w:rPr>
          <w:b/>
        </w:rPr>
      </w:pPr>
      <w:r>
        <w:rPr>
          <w:b/>
        </w:rPr>
        <w:t>OGGETTO</w:t>
      </w:r>
      <w:r>
        <w:t xml:space="preserve">: </w:t>
      </w:r>
      <w:r w:rsidRPr="009B1C5B">
        <w:rPr>
          <w:b/>
        </w:rPr>
        <w:t>Avviso di procedura valutativa interna per la progressione verticale in deroga della Camera di Commercio di Messina in attuazione dell’art. 3, comma 1, del d.lgs. n. 80/2021 e del contratto collettivo regionale di lavoro 2019-2021.</w:t>
      </w:r>
    </w:p>
    <w:p w:rsidR="009B1C5B" w:rsidRDefault="009B1C5B" w:rsidP="009B1C5B"/>
    <w:p w:rsidR="009B1C5B" w:rsidRDefault="009B1C5B" w:rsidP="009B1C5B"/>
    <w:p w:rsidR="009B1C5B" w:rsidRDefault="009B1C5B" w:rsidP="009B1C5B">
      <w:pPr>
        <w:pStyle w:val="Corpotesto"/>
        <w:tabs>
          <w:tab w:val="left" w:pos="5597"/>
          <w:tab w:val="left" w:pos="9134"/>
        </w:tabs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1C5B" w:rsidRDefault="009B1C5B" w:rsidP="009B1C5B">
      <w:pPr>
        <w:pStyle w:val="Corpotesto"/>
        <w:spacing w:before="10"/>
        <w:rPr>
          <w:sz w:val="15"/>
        </w:rPr>
      </w:pPr>
    </w:p>
    <w:p w:rsidR="009B1C5B" w:rsidRDefault="009B1C5B" w:rsidP="009B1C5B">
      <w:pPr>
        <w:pStyle w:val="Corpotesto"/>
        <w:tabs>
          <w:tab w:val="left" w:pos="2980"/>
          <w:tab w:val="left" w:pos="9132"/>
        </w:tabs>
        <w:spacing w:before="51"/>
        <w:ind w:left="132"/>
        <w:rPr>
          <w:sz w:val="24"/>
        </w:rPr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1C5B" w:rsidRDefault="009B1C5B" w:rsidP="009B1C5B">
      <w:pPr>
        <w:pStyle w:val="Corpotesto"/>
        <w:spacing w:before="8"/>
        <w:rPr>
          <w:sz w:val="15"/>
        </w:rPr>
      </w:pPr>
    </w:p>
    <w:p w:rsidR="009B1C5B" w:rsidRDefault="009B1C5B" w:rsidP="009B1C5B">
      <w:pPr>
        <w:pStyle w:val="Corpotesto"/>
        <w:tabs>
          <w:tab w:val="left" w:pos="9117"/>
        </w:tabs>
        <w:spacing w:before="51"/>
        <w:ind w:left="132"/>
        <w:rPr>
          <w:sz w:val="24"/>
        </w:rPr>
      </w:pPr>
      <w:r>
        <w:t>In</w:t>
      </w:r>
      <w:r>
        <w:rPr>
          <w:spacing w:val="1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1C5B" w:rsidRDefault="009B1C5B" w:rsidP="009B1C5B">
      <w:pPr>
        <w:pStyle w:val="Corpotesto"/>
        <w:spacing w:before="11"/>
        <w:rPr>
          <w:sz w:val="15"/>
        </w:rPr>
      </w:pPr>
    </w:p>
    <w:p w:rsidR="009B1C5B" w:rsidRDefault="009B1C5B" w:rsidP="009B1C5B">
      <w:pPr>
        <w:pStyle w:val="Corpotesto"/>
        <w:tabs>
          <w:tab w:val="left" w:pos="2343"/>
        </w:tabs>
        <w:spacing w:before="51" w:line="276" w:lineRule="auto"/>
        <w:ind w:left="132" w:right="140"/>
        <w:jc w:val="both"/>
        <w:rPr>
          <w:sz w:val="24"/>
        </w:rPr>
      </w:pPr>
      <w:r>
        <w:t xml:space="preserve">visto l’avviso pubblico per la partecipazione alla procedura </w:t>
      </w:r>
      <w:r w:rsidRPr="00FE1554">
        <w:t>valutativa</w:t>
      </w:r>
      <w:r>
        <w:t xml:space="preserve"> per le progressioni verticali in deroga riservato ai dipendenti dell’Ente</w:t>
      </w:r>
    </w:p>
    <w:p w:rsidR="009B1C5B" w:rsidRDefault="009B1C5B" w:rsidP="009B1C5B">
      <w:pPr>
        <w:pStyle w:val="Corpotesto"/>
        <w:spacing w:before="2"/>
        <w:rPr>
          <w:sz w:val="12"/>
        </w:rPr>
      </w:pPr>
    </w:p>
    <w:p w:rsidR="009B1C5B" w:rsidRDefault="009B1C5B" w:rsidP="009B1C5B">
      <w:pPr>
        <w:pStyle w:val="Corpotesto"/>
        <w:spacing w:before="52"/>
        <w:ind w:right="1"/>
        <w:jc w:val="center"/>
        <w:rPr>
          <w:sz w:val="24"/>
        </w:rPr>
      </w:pPr>
      <w:r>
        <w:t>C H I E D E</w:t>
      </w:r>
    </w:p>
    <w:p w:rsidR="009B1C5B" w:rsidRDefault="009B1C5B" w:rsidP="009B1C5B">
      <w:pPr>
        <w:pStyle w:val="Corpotesto"/>
        <w:rPr>
          <w:sz w:val="20"/>
        </w:rPr>
      </w:pPr>
    </w:p>
    <w:p w:rsidR="009B1C5B" w:rsidRDefault="009B1C5B" w:rsidP="009B1C5B">
      <w:pPr>
        <w:pStyle w:val="Corpotesto"/>
        <w:tabs>
          <w:tab w:val="left" w:pos="5142"/>
        </w:tabs>
        <w:spacing w:line="276" w:lineRule="auto"/>
        <w:ind w:left="132" w:right="133"/>
        <w:jc w:val="both"/>
      </w:pPr>
      <w:r>
        <w:t>di partecipare alla procedura di cui all’avviso, per l’inquadramento nell’Area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C5B" w:rsidRDefault="009B1C5B" w:rsidP="009B1C5B">
      <w:pPr>
        <w:pStyle w:val="Corpotesto"/>
        <w:tabs>
          <w:tab w:val="left" w:pos="5142"/>
        </w:tabs>
        <w:spacing w:line="276" w:lineRule="auto"/>
        <w:ind w:left="132" w:right="133"/>
        <w:jc w:val="both"/>
      </w:pPr>
    </w:p>
    <w:p w:rsidR="009B1C5B" w:rsidRDefault="009B1C5B" w:rsidP="009B1C5B">
      <w:pPr>
        <w:pStyle w:val="Corpotesto"/>
        <w:tabs>
          <w:tab w:val="left" w:pos="5142"/>
        </w:tabs>
        <w:spacing w:line="276" w:lineRule="auto"/>
        <w:ind w:left="132" w:right="133"/>
        <w:jc w:val="both"/>
      </w:pPr>
      <w:r>
        <w:t>Per le seguenti famigli</w:t>
      </w:r>
      <w:r>
        <w:t>e</w:t>
      </w:r>
      <w:r>
        <w:t xml:space="preserve"> professionali:</w:t>
      </w:r>
    </w:p>
    <w:p w:rsidR="009B1C5B" w:rsidRDefault="009B1C5B" w:rsidP="009B1C5B">
      <w:pPr>
        <w:pStyle w:val="Corpotesto"/>
        <w:numPr>
          <w:ilvl w:val="0"/>
          <w:numId w:val="2"/>
        </w:numPr>
        <w:spacing w:line="276" w:lineRule="auto"/>
        <w:ind w:right="133"/>
        <w:jc w:val="both"/>
        <w:rPr>
          <w:sz w:val="24"/>
        </w:rPr>
      </w:pPr>
      <w:r>
        <w:rPr>
          <w:sz w:val="24"/>
        </w:rPr>
        <w:t>_______________________________________</w:t>
      </w:r>
    </w:p>
    <w:p w:rsidR="009B1C5B" w:rsidRDefault="009B1C5B" w:rsidP="009B1C5B">
      <w:pPr>
        <w:pStyle w:val="Corpotesto"/>
        <w:numPr>
          <w:ilvl w:val="0"/>
          <w:numId w:val="2"/>
        </w:numPr>
        <w:spacing w:line="276" w:lineRule="auto"/>
        <w:ind w:right="133"/>
        <w:jc w:val="both"/>
        <w:rPr>
          <w:sz w:val="24"/>
        </w:rPr>
      </w:pPr>
      <w:r>
        <w:rPr>
          <w:sz w:val="24"/>
        </w:rPr>
        <w:t>_______________________________________</w:t>
      </w:r>
    </w:p>
    <w:p w:rsidR="009B1C5B" w:rsidRDefault="009B1C5B" w:rsidP="009B1C5B">
      <w:pPr>
        <w:pStyle w:val="Corpotesto"/>
        <w:numPr>
          <w:ilvl w:val="0"/>
          <w:numId w:val="2"/>
        </w:numPr>
        <w:spacing w:line="276" w:lineRule="auto"/>
        <w:ind w:right="133"/>
        <w:jc w:val="both"/>
        <w:rPr>
          <w:sz w:val="24"/>
        </w:rPr>
      </w:pPr>
      <w:r>
        <w:rPr>
          <w:sz w:val="24"/>
        </w:rPr>
        <w:t>_______________________________________</w:t>
      </w:r>
    </w:p>
    <w:p w:rsidR="009B1C5B" w:rsidRDefault="009B1C5B" w:rsidP="009B1C5B">
      <w:pPr>
        <w:pStyle w:val="Corpotesto"/>
        <w:numPr>
          <w:ilvl w:val="0"/>
          <w:numId w:val="2"/>
        </w:numPr>
        <w:spacing w:line="276" w:lineRule="auto"/>
        <w:ind w:right="133"/>
        <w:jc w:val="both"/>
        <w:rPr>
          <w:sz w:val="24"/>
        </w:rPr>
      </w:pPr>
      <w:r>
        <w:rPr>
          <w:sz w:val="24"/>
        </w:rPr>
        <w:t>_______________________________________</w:t>
      </w:r>
    </w:p>
    <w:p w:rsidR="009B1C5B" w:rsidRDefault="009B1C5B" w:rsidP="009B1C5B">
      <w:pPr>
        <w:pStyle w:val="Corpotesto"/>
        <w:spacing w:before="199" w:line="276" w:lineRule="auto"/>
        <w:ind w:left="132" w:right="133"/>
        <w:jc w:val="both"/>
      </w:pPr>
      <w:r>
        <w:t>A tal fine, consapevole delle conseguenze penali in caso di dichiarazione mendace ai sensi e per gli effetti dell’art. 76 del D.P.R. 28/12/2000 n. 445</w:t>
      </w:r>
    </w:p>
    <w:p w:rsidR="009B1C5B" w:rsidRDefault="009B1C5B" w:rsidP="009B1C5B">
      <w:pPr>
        <w:pStyle w:val="Corpotesto"/>
        <w:spacing w:before="194"/>
        <w:jc w:val="center"/>
      </w:pPr>
      <w:r>
        <w:t>dichiara</w:t>
      </w:r>
      <w:bookmarkStart w:id="0" w:name="_GoBack"/>
      <w:bookmarkEnd w:id="0"/>
    </w:p>
    <w:p w:rsidR="009B1C5B" w:rsidRDefault="009B1C5B" w:rsidP="009B1C5B">
      <w:pPr>
        <w:pStyle w:val="Corpotesto"/>
        <w:rPr>
          <w:sz w:val="20"/>
        </w:rPr>
      </w:pP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58"/>
          <w:tab w:val="left" w:pos="9602"/>
        </w:tabs>
        <w:spacing w:before="46"/>
        <w:ind w:hanging="361"/>
        <w:contextualSpacing/>
        <w:rPr>
          <w:sz w:val="24"/>
        </w:rPr>
      </w:pPr>
      <w:r>
        <w:t>di rispettare i requisiti di carattere generale elencati nell’art. 58 del regolamento camerale di cui alla determinazione del ___________________.</w:t>
      </w:r>
    </w:p>
    <w:p w:rsidR="009B1C5B" w:rsidRP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58"/>
          <w:tab w:val="left" w:pos="9602"/>
        </w:tabs>
        <w:spacing w:before="46"/>
        <w:ind w:hanging="361"/>
        <w:contextualSpacing/>
      </w:pPr>
      <w:r w:rsidRPr="009B1C5B">
        <w:t>di</w:t>
      </w:r>
      <w:r w:rsidRPr="009B1C5B">
        <w:rPr>
          <w:spacing w:val="27"/>
        </w:rPr>
        <w:t xml:space="preserve"> </w:t>
      </w:r>
      <w:r w:rsidRPr="009B1C5B">
        <w:t>prestare</w:t>
      </w:r>
      <w:r w:rsidRPr="009B1C5B">
        <w:rPr>
          <w:spacing w:val="28"/>
        </w:rPr>
        <w:t xml:space="preserve"> </w:t>
      </w:r>
      <w:r w:rsidRPr="009B1C5B">
        <w:t>servizio</w:t>
      </w:r>
      <w:r w:rsidRPr="009B1C5B">
        <w:rPr>
          <w:spacing w:val="25"/>
        </w:rPr>
        <w:t xml:space="preserve"> </w:t>
      </w:r>
      <w:r w:rsidRPr="009B1C5B">
        <w:t>a</w:t>
      </w:r>
      <w:r w:rsidRPr="009B1C5B">
        <w:rPr>
          <w:spacing w:val="28"/>
        </w:rPr>
        <w:t xml:space="preserve"> </w:t>
      </w:r>
      <w:r w:rsidRPr="009B1C5B">
        <w:t>tempo</w:t>
      </w:r>
      <w:r w:rsidRPr="009B1C5B">
        <w:rPr>
          <w:spacing w:val="28"/>
        </w:rPr>
        <w:t xml:space="preserve"> </w:t>
      </w:r>
      <w:r w:rsidRPr="009B1C5B">
        <w:t>indeterminato</w:t>
      </w:r>
      <w:r w:rsidRPr="009B1C5B">
        <w:rPr>
          <w:spacing w:val="25"/>
        </w:rPr>
        <w:t xml:space="preserve"> </w:t>
      </w:r>
      <w:r w:rsidRPr="009B1C5B">
        <w:t>presso</w:t>
      </w:r>
      <w:r w:rsidRPr="009B1C5B">
        <w:rPr>
          <w:spacing w:val="28"/>
        </w:rPr>
        <w:t xml:space="preserve"> la Camera di Commercio di ________________________ a partire dal </w:t>
      </w:r>
      <w:r w:rsidRPr="009B1C5B">
        <w:t>__/__/___;</w:t>
      </w: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ind w:hanging="361"/>
        <w:contextualSpacing/>
      </w:pPr>
      <w:r>
        <w:t xml:space="preserve">di essere inquadrato, da _____ anni, nella categoria immediatamente inferiore a quella a cui si riferisce la procedura </w:t>
      </w:r>
      <w:r w:rsidRPr="00FE1554">
        <w:t>valutativa</w:t>
      </w:r>
      <w:r>
        <w:t>;</w:t>
      </w: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ind w:hanging="361"/>
        <w:contextualSpacing/>
      </w:pPr>
      <w:r w:rsidRPr="00C71638">
        <w:t>rispettare i</w:t>
      </w:r>
      <w:r>
        <w:t xml:space="preserve"> seguenti</w:t>
      </w:r>
      <w:r w:rsidRPr="00C71638">
        <w:t xml:space="preserve"> requisiti </w:t>
      </w:r>
      <w:r>
        <w:t>specifici minimi previsti dal Bando per l’accesso alla procedura comaparativa:__________________________________________________________________________________________________________________________________________________________________________________________________________________________________;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ind w:hanging="361"/>
        <w:contextualSpacing/>
      </w:pPr>
      <w:r>
        <w:t xml:space="preserve">di non avere riportato provvedimenti disciplinari nei due anni anteriori al termine di scadenza per la presentazione della domanda ovvero di avere in corso il seguente provvedimento </w:t>
      </w:r>
      <w:r>
        <w:lastRenderedPageBreak/>
        <w:t>disciplicare:____________________________________________________________________________________________________________________________________________________________________________________________________________________________________;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  <w:r>
        <w:t>di essere in possesso della seguente esperienza maturata ed effettivamente utilizzata nell’area di provenienza, anche a tempo determinato (</w:t>
      </w:r>
      <w:r w:rsidRPr="006E2C09">
        <w:t>Servizio prestato nelle amministrazioni anche a tempo determinato, per un periodo eccedente il minimo richiesto per l’ammissione, nell’area immediatamente inferiore a quella oggetto della selezione; non si computano le frazioni di anno inferiori a sei mesi e si considerano come anno pieno le frazioni uguali o superiori a sei mesi</w:t>
      </w:r>
      <w:r>
        <w:t>):</w:t>
      </w:r>
    </w:p>
    <w:p w:rsidR="009B1C5B" w:rsidRDefault="009B1C5B" w:rsidP="009B1C5B">
      <w:pPr>
        <w:pStyle w:val="Paragrafoelenco"/>
        <w:tabs>
          <w:tab w:val="left" w:pos="854"/>
          <w:tab w:val="left" w:pos="2400"/>
          <w:tab w:val="left" w:pos="2458"/>
          <w:tab w:val="left" w:pos="9602"/>
        </w:tabs>
        <w:spacing w:before="46"/>
        <w:ind w:left="853" w:firstLine="0"/>
        <w:contextualSpacing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1276"/>
        <w:gridCol w:w="957"/>
        <w:gridCol w:w="957"/>
      </w:tblGrid>
      <w:tr w:rsidR="009B1C5B" w:rsidRPr="00E65FBD" w:rsidTr="00455F6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 w:rsidRPr="006E2C09">
              <w:rPr>
                <w:b/>
              </w:rPr>
              <w:t>ESPERIENZA MATURATA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 w:rsidRPr="00E65FBD">
              <w:rPr>
                <w:b/>
              </w:rPr>
              <w:t xml:space="preserve">ENTE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ANNI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E65FBD">
              <w:rPr>
                <w:b/>
              </w:rPr>
              <w:t>DATA</w:t>
            </w:r>
            <w:r>
              <w:rPr>
                <w:b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A DATA</w:t>
            </w:r>
          </w:p>
        </w:tc>
      </w:tr>
      <w:tr w:rsidR="009B1C5B" w:rsidTr="00455F6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1)____________________________</w:t>
            </w:r>
          </w:p>
          <w:p w:rsidR="009B1C5B" w:rsidRDefault="009B1C5B" w:rsidP="00455F68">
            <w:r>
              <w:t>2)____________________________</w:t>
            </w:r>
          </w:p>
          <w:p w:rsidR="009B1C5B" w:rsidRDefault="009B1C5B" w:rsidP="00455F68">
            <w:r>
              <w:t>3)____________________________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___________</w:t>
            </w:r>
          </w:p>
          <w:p w:rsidR="009B1C5B" w:rsidRDefault="009B1C5B" w:rsidP="00455F68">
            <w:r>
              <w:t>___________</w:t>
            </w:r>
          </w:p>
          <w:p w:rsidR="009B1C5B" w:rsidRDefault="009B1C5B" w:rsidP="00455F68">
            <w: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/>
        </w:tc>
      </w:tr>
    </w:tbl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  <w:r>
        <w:t>di essere in possesso dei seguenti titoli di studio (</w:t>
      </w:r>
      <w:r w:rsidRPr="002D68CB">
        <w:t>Nella valutazione non si terrà conto del titolo inferiore a quello richiesto dall’esterno</w:t>
      </w:r>
      <w: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1417"/>
      </w:tblGrid>
      <w:tr w:rsidR="009B1C5B" w:rsidRPr="00E65FBD" w:rsidTr="00455F6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TITOLO DI STUDIO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CONSEGUITO PRESSO</w:t>
            </w:r>
            <w:r w:rsidRPr="00E65FBD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 xml:space="preserve">ANNO </w:t>
            </w:r>
          </w:p>
        </w:tc>
      </w:tr>
      <w:tr w:rsidR="009B1C5B" w:rsidTr="00455F6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1)____________________________</w:t>
            </w:r>
          </w:p>
          <w:p w:rsidR="009B1C5B" w:rsidRDefault="009B1C5B" w:rsidP="00455F68">
            <w:r>
              <w:t>2)____________________________</w:t>
            </w:r>
          </w:p>
          <w:p w:rsidR="009B1C5B" w:rsidRDefault="009B1C5B" w:rsidP="00455F68">
            <w:r>
              <w:t>3)____________________________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__________________________</w:t>
            </w:r>
          </w:p>
          <w:p w:rsidR="009B1C5B" w:rsidRDefault="009B1C5B" w:rsidP="00455F68">
            <w:r>
              <w:t>__________________________</w:t>
            </w:r>
          </w:p>
          <w:p w:rsidR="009B1C5B" w:rsidRDefault="009B1C5B" w:rsidP="00455F68">
            <w:r>
              <w:t>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</w:tc>
      </w:tr>
    </w:tbl>
    <w:p w:rsidR="009B1C5B" w:rsidRDefault="009B1C5B" w:rsidP="009B1C5B">
      <w:pPr>
        <w:pStyle w:val="Paragrafoelenco"/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  <w:r>
        <w:t>di essere in possesso delle seguenti Competenze Professionali:</w:t>
      </w:r>
    </w:p>
    <w:p w:rsidR="009B1C5B" w:rsidRDefault="009B1C5B" w:rsidP="009B1C5B">
      <w:pPr>
        <w:pStyle w:val="Paragrafoelenco"/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</w:p>
    <w:tbl>
      <w:tblPr>
        <w:tblW w:w="88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94"/>
        <w:gridCol w:w="960"/>
        <w:gridCol w:w="1434"/>
      </w:tblGrid>
      <w:tr w:rsidR="009B1C5B" w:rsidRPr="00E65FBD" w:rsidTr="00455F68">
        <w:trPr>
          <w:trHeight w:val="268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COMPETENZE PROFESSIONALI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>ENTE EROGATORE</w:t>
            </w:r>
            <w:r w:rsidRPr="00E65FBD">
              <w:rPr>
                <w:b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Pr="00E65FBD" w:rsidRDefault="009B1C5B" w:rsidP="00455F68">
            <w:pPr>
              <w:rPr>
                <w:b/>
              </w:rPr>
            </w:pPr>
            <w:r>
              <w:rPr>
                <w:b/>
              </w:rPr>
              <w:t xml:space="preserve">ANNO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B" w:rsidRDefault="009B1C5B" w:rsidP="00455F68">
            <w:pPr>
              <w:rPr>
                <w:b/>
              </w:rPr>
            </w:pPr>
            <w:r>
              <w:rPr>
                <w:b/>
              </w:rPr>
              <w:t>ESITO ESAME/ TEST</w:t>
            </w:r>
          </w:p>
        </w:tc>
      </w:tr>
      <w:tr w:rsidR="009B1C5B" w:rsidTr="00455F68">
        <w:trPr>
          <w:trHeight w:val="812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1)______________________</w:t>
            </w:r>
          </w:p>
          <w:p w:rsidR="009B1C5B" w:rsidRDefault="009B1C5B" w:rsidP="00455F68">
            <w:r>
              <w:t>2)______________________</w:t>
            </w:r>
          </w:p>
          <w:p w:rsidR="009B1C5B" w:rsidRDefault="009B1C5B" w:rsidP="00455F68">
            <w:r>
              <w:t>3)______________________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_________________________</w:t>
            </w:r>
          </w:p>
          <w:p w:rsidR="009B1C5B" w:rsidRDefault="009B1C5B" w:rsidP="00455F68">
            <w:r>
              <w:t>_________________________</w:t>
            </w:r>
          </w:p>
          <w:p w:rsidR="009B1C5B" w:rsidRDefault="009B1C5B" w:rsidP="00455F68">
            <w:r>
              <w:t>_________________________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  <w:p w:rsidR="009B1C5B" w:rsidRDefault="009B1C5B" w:rsidP="00455F68">
            <w:r>
              <w:t>______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5B" w:rsidRDefault="009B1C5B" w:rsidP="00455F68">
            <w:r>
              <w:t>_________</w:t>
            </w:r>
          </w:p>
          <w:p w:rsidR="009B1C5B" w:rsidRDefault="009B1C5B" w:rsidP="00455F68">
            <w:r>
              <w:t>_________</w:t>
            </w:r>
          </w:p>
          <w:p w:rsidR="009B1C5B" w:rsidRDefault="009B1C5B" w:rsidP="00455F68">
            <w:r>
              <w:t>_________</w:t>
            </w:r>
          </w:p>
        </w:tc>
      </w:tr>
    </w:tbl>
    <w:p w:rsidR="009B1C5B" w:rsidRDefault="009B1C5B" w:rsidP="009B1C5B">
      <w:pPr>
        <w:pStyle w:val="Paragrafoelenco"/>
        <w:tabs>
          <w:tab w:val="left" w:pos="854"/>
          <w:tab w:val="left" w:pos="2400"/>
          <w:tab w:val="left" w:pos="2458"/>
          <w:tab w:val="left" w:pos="9602"/>
        </w:tabs>
        <w:spacing w:before="46"/>
        <w:contextualSpacing/>
      </w:pP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</w:tabs>
        <w:spacing w:line="276" w:lineRule="auto"/>
        <w:ind w:right="135"/>
        <w:contextualSpacing/>
      </w:pPr>
      <w:r>
        <w:t>Di possedere i seguenti titoli di preferenza in caso di parità di punteggio: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C5B" w:rsidRDefault="009B1C5B" w:rsidP="009B1C5B">
      <w:pPr>
        <w:pStyle w:val="Paragrafoelenco"/>
        <w:numPr>
          <w:ilvl w:val="0"/>
          <w:numId w:val="1"/>
        </w:numPr>
        <w:tabs>
          <w:tab w:val="left" w:pos="854"/>
        </w:tabs>
        <w:spacing w:line="276" w:lineRule="auto"/>
        <w:ind w:right="135"/>
        <w:contextualSpacing/>
      </w:pPr>
      <w:r w:rsidRPr="00AF6794">
        <w:t xml:space="preserve">Di accettare lo svolgimento dell’attività lavorativa in modalità esclusivamente in presenza e di essere consapevole che, in base alle esigenze di servizio e a insindacabile discrezione dell’Ente, potrò essere assegnato/a alla sede principale, secondaria o distaccata della Camera di Commercio di </w:t>
      </w:r>
      <w:r>
        <w:t>________________________ (Solo per l’accesso all’Area dei Funzionari)</w:t>
      </w:r>
      <w:r w:rsidRPr="00AF6794">
        <w:t>.</w:t>
      </w:r>
    </w:p>
    <w:p w:rsidR="009B1C5B" w:rsidRDefault="009B1C5B" w:rsidP="009B1C5B">
      <w:pPr>
        <w:pStyle w:val="Corpotesto"/>
        <w:spacing w:before="3"/>
        <w:rPr>
          <w:sz w:val="19"/>
        </w:rPr>
      </w:pPr>
    </w:p>
    <w:p w:rsidR="009B1C5B" w:rsidRDefault="009B1C5B" w:rsidP="009B1C5B">
      <w:pPr>
        <w:pStyle w:val="Corpotesto"/>
        <w:spacing w:before="51" w:line="276" w:lineRule="auto"/>
        <w:ind w:left="132" w:right="134"/>
        <w:jc w:val="both"/>
        <w:rPr>
          <w:sz w:val="24"/>
        </w:rPr>
      </w:pPr>
      <w:r>
        <w:t>Il sottoscritto dichiara, altresì, di essere informato che i dati trasmessi con la domanda di partecipazione alla selezione saranno trattati per le finalità di gestione della procedura stessa e ai fini dei procedimenti successivi e conseguenti, nel rispetto del Disciplinare Privacy.</w:t>
      </w:r>
    </w:p>
    <w:p w:rsidR="009B1C5B" w:rsidRDefault="009B1C5B" w:rsidP="009B1C5B">
      <w:pPr>
        <w:pStyle w:val="Corpotesto"/>
      </w:pPr>
    </w:p>
    <w:p w:rsidR="009B1C5B" w:rsidRDefault="009B1C5B" w:rsidP="009B1C5B">
      <w:pPr>
        <w:pStyle w:val="Corpotesto"/>
        <w:tabs>
          <w:tab w:val="left" w:pos="6340"/>
        </w:tabs>
        <w:spacing w:before="151"/>
        <w:ind w:right="351"/>
        <w:jc w:val="center"/>
        <w:rPr>
          <w:rFonts w:ascii="Times New Roman" w:hAnsi="Times New Roman" w:cs="Times New Roman"/>
          <w:b/>
          <w:bCs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Firm</w: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064F18BC" wp14:editId="23749860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2884170" cy="0"/>
                <wp:effectExtent l="5080" t="6985" r="6350" b="12065"/>
                <wp:wrapTopAndBottom/>
                <wp:docPr id="3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81955" id="Connettore diritto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2pt" to="28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4B065791" wp14:editId="4D5A3476">
                <wp:simplePos x="0" y="0"/>
                <wp:positionH relativeFrom="page">
                  <wp:posOffset>4325620</wp:posOffset>
                </wp:positionH>
                <wp:positionV relativeFrom="paragraph">
                  <wp:posOffset>167640</wp:posOffset>
                </wp:positionV>
                <wp:extent cx="2501265" cy="0"/>
                <wp:effectExtent l="10795" t="6985" r="12065" b="12065"/>
                <wp:wrapTopAndBottom/>
                <wp:docPr id="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D1E6E" id="Connettore diritto 1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0.6pt,13.2pt" to="53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  <w:r>
        <w:t>a</w:t>
      </w:r>
    </w:p>
    <w:p w:rsidR="003D17B1" w:rsidRDefault="003D17B1"/>
    <w:sectPr w:rsidR="003D1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76B2"/>
    <w:multiLevelType w:val="hybridMultilevel"/>
    <w:tmpl w:val="C8EA6E96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32297BDD"/>
    <w:multiLevelType w:val="hybridMultilevel"/>
    <w:tmpl w:val="4CDAA7C8"/>
    <w:lvl w:ilvl="0" w:tplc="238C0D9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F4A05C6">
      <w:numFmt w:val="bullet"/>
      <w:lvlText w:val="•"/>
      <w:lvlJc w:val="left"/>
      <w:pPr>
        <w:ind w:left="1764" w:hanging="360"/>
      </w:pPr>
      <w:rPr>
        <w:lang w:val="it-IT" w:eastAsia="it-IT" w:bidi="it-IT"/>
      </w:rPr>
    </w:lvl>
    <w:lvl w:ilvl="2" w:tplc="F56E30FA">
      <w:numFmt w:val="bullet"/>
      <w:lvlText w:val="•"/>
      <w:lvlJc w:val="left"/>
      <w:pPr>
        <w:ind w:left="2669" w:hanging="360"/>
      </w:pPr>
      <w:rPr>
        <w:lang w:val="it-IT" w:eastAsia="it-IT" w:bidi="it-IT"/>
      </w:rPr>
    </w:lvl>
    <w:lvl w:ilvl="3" w:tplc="76C49EA8">
      <w:numFmt w:val="bullet"/>
      <w:lvlText w:val="•"/>
      <w:lvlJc w:val="left"/>
      <w:pPr>
        <w:ind w:left="3573" w:hanging="360"/>
      </w:pPr>
      <w:rPr>
        <w:lang w:val="it-IT" w:eastAsia="it-IT" w:bidi="it-IT"/>
      </w:rPr>
    </w:lvl>
    <w:lvl w:ilvl="4" w:tplc="FE2C86E6">
      <w:numFmt w:val="bullet"/>
      <w:lvlText w:val="•"/>
      <w:lvlJc w:val="left"/>
      <w:pPr>
        <w:ind w:left="4478" w:hanging="360"/>
      </w:pPr>
      <w:rPr>
        <w:lang w:val="it-IT" w:eastAsia="it-IT" w:bidi="it-IT"/>
      </w:rPr>
    </w:lvl>
    <w:lvl w:ilvl="5" w:tplc="A83458AC">
      <w:numFmt w:val="bullet"/>
      <w:lvlText w:val="•"/>
      <w:lvlJc w:val="left"/>
      <w:pPr>
        <w:ind w:left="5383" w:hanging="360"/>
      </w:pPr>
      <w:rPr>
        <w:lang w:val="it-IT" w:eastAsia="it-IT" w:bidi="it-IT"/>
      </w:rPr>
    </w:lvl>
    <w:lvl w:ilvl="6" w:tplc="42B45404">
      <w:numFmt w:val="bullet"/>
      <w:lvlText w:val="•"/>
      <w:lvlJc w:val="left"/>
      <w:pPr>
        <w:ind w:left="6287" w:hanging="360"/>
      </w:pPr>
      <w:rPr>
        <w:lang w:val="it-IT" w:eastAsia="it-IT" w:bidi="it-IT"/>
      </w:rPr>
    </w:lvl>
    <w:lvl w:ilvl="7" w:tplc="87A658E8">
      <w:numFmt w:val="bullet"/>
      <w:lvlText w:val="•"/>
      <w:lvlJc w:val="left"/>
      <w:pPr>
        <w:ind w:left="7192" w:hanging="360"/>
      </w:pPr>
      <w:rPr>
        <w:lang w:val="it-IT" w:eastAsia="it-IT" w:bidi="it-IT"/>
      </w:rPr>
    </w:lvl>
    <w:lvl w:ilvl="8" w:tplc="132E50C6">
      <w:numFmt w:val="bullet"/>
      <w:lvlText w:val="•"/>
      <w:lvlJc w:val="left"/>
      <w:pPr>
        <w:ind w:left="8097" w:hanging="360"/>
      </w:pPr>
      <w:rPr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5B"/>
    <w:rsid w:val="003D17B1"/>
    <w:rsid w:val="009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2209"/>
  <w15:chartTrackingRefBased/>
  <w15:docId w15:val="{B8743246-DAAE-4601-879F-F1E114AC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B1C5B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9B1C5B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1"/>
    <w:qFormat/>
    <w:rsid w:val="009B1C5B"/>
    <w:pPr>
      <w:widowControl w:val="0"/>
      <w:autoSpaceDE w:val="0"/>
      <w:autoSpaceDN w:val="0"/>
      <w:ind w:left="1182" w:firstLine="707"/>
      <w:jc w:val="both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2025-11-06T08:08:00Z</dcterms:created>
  <dcterms:modified xsi:type="dcterms:W3CDTF">2025-11-06T08:11:00Z</dcterms:modified>
</cp:coreProperties>
</file>