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4B" w:rsidRDefault="008B114B">
      <w:r>
        <w:t>Alla Camera di Commercio di Messina</w:t>
      </w:r>
    </w:p>
    <w:p w:rsidR="008B114B" w:rsidRPr="00DF4B8D" w:rsidRDefault="008B114B" w:rsidP="00DF4B8D">
      <w:pPr>
        <w:jc w:val="center"/>
        <w:rPr>
          <w:b/>
          <w:bCs/>
        </w:rPr>
      </w:pPr>
      <w:r w:rsidRPr="00903E78">
        <w:rPr>
          <w:b/>
          <w:bCs/>
        </w:rPr>
        <w:t>DICHIARAZIONE DELL’IMPRESA AI FINI DEL RILASCIO DI ATTESTAZIONE DELLA CAMERA DI COMMERCIO A SUPPORTO DEL COMMERCIO INTERNAZIONALE DI SUSSISTENZA DI CAUSE DI FORZA MAGGIORE PER EMERGENZA COVID-19</w:t>
      </w:r>
    </w:p>
    <w:p w:rsidR="00C51E25" w:rsidRDefault="008B114B">
      <w:r>
        <w:t xml:space="preserve">Il/la sottoscritto/a </w:t>
      </w:r>
      <w:r w:rsidR="00903E78">
        <w:t>______________________________________________</w:t>
      </w:r>
      <w:r w:rsidR="005E160A">
        <w:t>______</w:t>
      </w:r>
    </w:p>
    <w:p w:rsidR="00C51E25" w:rsidRDefault="008B114B">
      <w:r>
        <w:t xml:space="preserve">C.F. della persona </w:t>
      </w:r>
      <w:r w:rsidR="00903E78">
        <w:t>______________________________________________</w:t>
      </w:r>
      <w:r w:rsidR="005E160A">
        <w:t>______</w:t>
      </w:r>
    </w:p>
    <w:p w:rsidR="00903E78" w:rsidRDefault="00BA67FA">
      <w:r>
        <w:t>L</w:t>
      </w:r>
      <w:r w:rsidR="008B114B">
        <w:t xml:space="preserve">egale </w:t>
      </w:r>
      <w:r>
        <w:t>R</w:t>
      </w:r>
      <w:r w:rsidR="008B114B">
        <w:t>appresentante dell’</w:t>
      </w:r>
      <w:r>
        <w:t>I</w:t>
      </w:r>
      <w:r w:rsidR="008B114B">
        <w:t xml:space="preserve">mpresa </w:t>
      </w:r>
      <w:r w:rsidR="00903E78">
        <w:t>________________________________</w:t>
      </w:r>
      <w:r w:rsidR="005E160A">
        <w:t>______</w:t>
      </w:r>
    </w:p>
    <w:p w:rsidR="00903E78" w:rsidRDefault="00903E78">
      <w:r>
        <w:t>Partita Iva ____________________________________________________</w:t>
      </w:r>
      <w:r w:rsidR="005E160A">
        <w:t xml:space="preserve">______ </w:t>
      </w:r>
    </w:p>
    <w:p w:rsidR="00903E78" w:rsidRDefault="00C51E25">
      <w:r>
        <w:br/>
      </w:r>
      <w:r w:rsidR="008B114B">
        <w:t xml:space="preserve">- preso atto che il 30/01/2020 l'Organizzazione </w:t>
      </w:r>
      <w:r w:rsidR="00104570">
        <w:t>M</w:t>
      </w:r>
      <w:r w:rsidR="008B114B">
        <w:t xml:space="preserve">ondiale della </w:t>
      </w:r>
      <w:r w:rsidR="00104570">
        <w:t>S</w:t>
      </w:r>
      <w:r w:rsidR="008B114B">
        <w:t xml:space="preserve">anità ha dichiarato l'emergenza internazionale della sanità pubblica dovuta al Coronavirus; </w:t>
      </w:r>
    </w:p>
    <w:p w:rsidR="00903E78" w:rsidRDefault="008B114B">
      <w:r>
        <w:t xml:space="preserve">- il 31 </w:t>
      </w:r>
      <w:r w:rsidR="00104570">
        <w:t>G</w:t>
      </w:r>
      <w:r>
        <w:t xml:space="preserve">ennaio 2020 la Delibera del Consiglio dei Ministri italiano ha dichiarato lo stato di emergenza sanitaria, a seguito del rischio sanitario connesso all'insorgenza di patologie derivanti da trasmissioni virali degli agenti, per un periodo di sei mesi; </w:t>
      </w:r>
    </w:p>
    <w:p w:rsidR="00104570" w:rsidRDefault="008B114B">
      <w:r>
        <w:t xml:space="preserve">- l'11 marzo 2020, l'Organizzazione </w:t>
      </w:r>
      <w:r w:rsidR="00104570">
        <w:t>M</w:t>
      </w:r>
      <w:r>
        <w:t xml:space="preserve">ondiale della </w:t>
      </w:r>
      <w:r w:rsidR="00104570">
        <w:t>S</w:t>
      </w:r>
      <w:r>
        <w:t xml:space="preserve">anità ha dichiarato l'epidemia di COVID-19 una pandemia; </w:t>
      </w:r>
    </w:p>
    <w:p w:rsidR="00903E78" w:rsidRDefault="008B114B">
      <w:r>
        <w:t xml:space="preserve">- con riferimento alle restrizioni disposte dalle Autorità di governo e allo stato di emergenza in atto, </w:t>
      </w:r>
    </w:p>
    <w:p w:rsidR="00903E78" w:rsidRDefault="008B114B">
      <w:r>
        <w:t xml:space="preserve">- tenuto conto che l’emergenza sanitaria e tutte le disposizioni di cui sopra hanno causato distorsioni commerciali, limitato il movimento interno della forza lavoro e causato chiusure o riorganizzazioni delle fabbriche; </w:t>
      </w:r>
    </w:p>
    <w:p w:rsidR="00903E78" w:rsidRDefault="008B114B">
      <w:r>
        <w:t xml:space="preserve">- preso atto di tutte le disposizioni normative adottate dal Governo italiano al fine di evitare la diffusione del COVID19 in Italia e conseguenti allo stato di emergenza in atto; </w:t>
      </w:r>
    </w:p>
    <w:p w:rsidR="00D01C57" w:rsidRPr="009E3634" w:rsidRDefault="00DF4B8D" w:rsidP="00DF4B8D">
      <w:pPr>
        <w:rPr>
          <w:i/>
          <w:iCs/>
          <w:sz w:val="20"/>
          <w:szCs w:val="20"/>
        </w:rPr>
      </w:pPr>
      <w:r>
        <w:t xml:space="preserve">                                                                                     </w:t>
      </w:r>
      <w:r w:rsidR="008B114B" w:rsidRPr="00104570">
        <w:rPr>
          <w:b/>
          <w:bCs/>
        </w:rPr>
        <w:t>DICHIARA</w:t>
      </w:r>
      <w:r>
        <w:br/>
      </w:r>
      <w:r w:rsidR="008B114B" w:rsidRPr="009E3634">
        <w:rPr>
          <w:i/>
          <w:iCs/>
          <w:sz w:val="20"/>
          <w:szCs w:val="20"/>
        </w:rPr>
        <w:t xml:space="preserve">ai sensi dell’art. 47 del DPR 445/2000, consapevole delle sanzioni penali previste dall’art. 76 e delle conseguenze previste dall’art. 75 del medesimo DPR per le ipotesi di falsità in atti e dichiarazioni mendaci ivi indicate; </w:t>
      </w:r>
    </w:p>
    <w:p w:rsidR="00D01C57" w:rsidRPr="001936D3" w:rsidRDefault="008B114B">
      <w:pPr>
        <w:rPr>
          <w:bCs/>
        </w:rPr>
      </w:pPr>
      <w:bookmarkStart w:id="0" w:name="_GoBack"/>
      <w:r w:rsidRPr="001936D3">
        <w:rPr>
          <w:bCs/>
        </w:rPr>
        <w:t xml:space="preserve">che in relazione alle restrizioni imposte dalle Autorità di Governo e allo stato di emergenza in atto, l’impresa non ha potuto adempiere agli obblighi contrattuali precedentemente assunti a causa di motivi imprevedibili indipendenti dalla volontà e dalle capacità dell'azienda; </w:t>
      </w:r>
    </w:p>
    <w:bookmarkEnd w:id="0"/>
    <w:p w:rsidR="00D01C57" w:rsidRPr="00071F8A" w:rsidRDefault="008B114B" w:rsidP="00D01C57">
      <w:pPr>
        <w:jc w:val="center"/>
        <w:rPr>
          <w:b/>
          <w:bCs/>
        </w:rPr>
      </w:pPr>
      <w:r w:rsidRPr="00071F8A">
        <w:rPr>
          <w:b/>
          <w:bCs/>
        </w:rPr>
        <w:t>CHIEDE</w:t>
      </w:r>
    </w:p>
    <w:p w:rsidR="00DF4B8D" w:rsidRDefault="008B114B">
      <w:r>
        <w:t xml:space="preserve">alla Camera di </w:t>
      </w:r>
      <w:r w:rsidR="00DF4B8D">
        <w:t>C</w:t>
      </w:r>
      <w:r>
        <w:t xml:space="preserve">ommercio di </w:t>
      </w:r>
      <w:r w:rsidR="00DF4B8D">
        <w:t>Messina</w:t>
      </w:r>
      <w:r>
        <w:t xml:space="preserve"> il rilascio di </w:t>
      </w:r>
      <w:r w:rsidRPr="001936D3">
        <w:rPr>
          <w:bCs/>
        </w:rPr>
        <w:t>una dichiarazione in lingua inglese a supporto del commercio internazionale, sullo stato di emergenza in Italia conseguente all’emergenza epidemiologica da COVID-19 e sulle restrizioni imposte dalla legge per il contenimento dell'epidemia</w:t>
      </w:r>
      <w:r w:rsidR="001936D3">
        <w:t xml:space="preserve">, </w:t>
      </w:r>
      <w:r w:rsidR="001936D3" w:rsidRPr="001936D3">
        <w:t>di cui alla nota M.S.E. n. 88612 del 25.03.2020</w:t>
      </w:r>
    </w:p>
    <w:p w:rsidR="00DF4B8D" w:rsidRDefault="008B114B" w:rsidP="00DF4B8D">
      <w:r>
        <w:t xml:space="preserve">data </w:t>
      </w:r>
      <w:r w:rsidR="00DF4B8D">
        <w:t xml:space="preserve">                                                                                     </w:t>
      </w:r>
      <w:r>
        <w:t>FIRMA</w:t>
      </w:r>
      <w:r w:rsidR="00B56B17">
        <w:br/>
      </w:r>
    </w:p>
    <w:p w:rsidR="00DF4B8D" w:rsidRPr="00B56B17" w:rsidRDefault="00DF4B8D" w:rsidP="00DF4B8D">
      <w:pPr>
        <w:rPr>
          <w:sz w:val="20"/>
          <w:szCs w:val="20"/>
        </w:rPr>
      </w:pPr>
      <w:r w:rsidRPr="00B56B17">
        <w:rPr>
          <w:sz w:val="20"/>
          <w:szCs w:val="20"/>
        </w:rPr>
        <w:t>Informazioni sul trattamento dei dati personali</w:t>
      </w:r>
    </w:p>
    <w:p w:rsidR="00DF4B8D" w:rsidRPr="00E56887" w:rsidRDefault="00DF4B8D" w:rsidP="00DF4B8D">
      <w:pPr>
        <w:rPr>
          <w:sz w:val="20"/>
          <w:szCs w:val="20"/>
        </w:rPr>
      </w:pPr>
      <w:r w:rsidRPr="00DF4B8D">
        <w:rPr>
          <w:sz w:val="20"/>
          <w:szCs w:val="20"/>
        </w:rPr>
        <w:t xml:space="preserve">La Camera di Commercio di Messina, in qualità di Titolare del trattamento, la informa che i suoi dati personali saranno trattati per la gestione di questo procedimento, nell’interesse dell’impresa e in esecuzione di propri compiti istituzionali. </w:t>
      </w:r>
      <w:r w:rsidRPr="00DF4B8D">
        <w:rPr>
          <w:sz w:val="20"/>
          <w:szCs w:val="20"/>
        </w:rPr>
        <w:br/>
        <w:t xml:space="preserve">Le informazioni complete sono consultabili </w:t>
      </w:r>
      <w:r w:rsidR="007B40C1">
        <w:rPr>
          <w:sz w:val="20"/>
          <w:szCs w:val="20"/>
        </w:rPr>
        <w:t>su</w:t>
      </w:r>
      <w:r w:rsidRPr="00DF4B8D">
        <w:rPr>
          <w:sz w:val="20"/>
          <w:szCs w:val="20"/>
        </w:rPr>
        <w:t>: www.me.camcom.it</w:t>
      </w:r>
    </w:p>
    <w:sectPr w:rsidR="00DF4B8D" w:rsidRPr="00E56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4B"/>
    <w:rsid w:val="00005A24"/>
    <w:rsid w:val="0000665C"/>
    <w:rsid w:val="00013FB6"/>
    <w:rsid w:val="00032713"/>
    <w:rsid w:val="00071F8A"/>
    <w:rsid w:val="00086726"/>
    <w:rsid w:val="000A1A01"/>
    <w:rsid w:val="000D4AF4"/>
    <w:rsid w:val="00104570"/>
    <w:rsid w:val="001201B2"/>
    <w:rsid w:val="00131834"/>
    <w:rsid w:val="00150F5B"/>
    <w:rsid w:val="00167407"/>
    <w:rsid w:val="00177B22"/>
    <w:rsid w:val="00190979"/>
    <w:rsid w:val="001936D3"/>
    <w:rsid w:val="001B7FF2"/>
    <w:rsid w:val="001D20E9"/>
    <w:rsid w:val="00233EBD"/>
    <w:rsid w:val="002A496E"/>
    <w:rsid w:val="002E6446"/>
    <w:rsid w:val="0030020D"/>
    <w:rsid w:val="00344C49"/>
    <w:rsid w:val="0037075E"/>
    <w:rsid w:val="003A6013"/>
    <w:rsid w:val="003B1066"/>
    <w:rsid w:val="003D3D34"/>
    <w:rsid w:val="004419A8"/>
    <w:rsid w:val="00455D2F"/>
    <w:rsid w:val="004605C9"/>
    <w:rsid w:val="00495906"/>
    <w:rsid w:val="004C3AFB"/>
    <w:rsid w:val="004E7272"/>
    <w:rsid w:val="004F1E12"/>
    <w:rsid w:val="004F2F40"/>
    <w:rsid w:val="00543E02"/>
    <w:rsid w:val="005628A4"/>
    <w:rsid w:val="005C1820"/>
    <w:rsid w:val="005D3CD4"/>
    <w:rsid w:val="005E160A"/>
    <w:rsid w:val="00620371"/>
    <w:rsid w:val="006962FA"/>
    <w:rsid w:val="006E128A"/>
    <w:rsid w:val="00710470"/>
    <w:rsid w:val="00736AFF"/>
    <w:rsid w:val="00760D0D"/>
    <w:rsid w:val="0078420D"/>
    <w:rsid w:val="007A76B1"/>
    <w:rsid w:val="007B40C1"/>
    <w:rsid w:val="007C00EE"/>
    <w:rsid w:val="007D42F9"/>
    <w:rsid w:val="007F2009"/>
    <w:rsid w:val="007F69A5"/>
    <w:rsid w:val="008115C5"/>
    <w:rsid w:val="0083579B"/>
    <w:rsid w:val="008556C9"/>
    <w:rsid w:val="008600BD"/>
    <w:rsid w:val="008B114B"/>
    <w:rsid w:val="008C581F"/>
    <w:rsid w:val="008E13A3"/>
    <w:rsid w:val="008E249A"/>
    <w:rsid w:val="008F4060"/>
    <w:rsid w:val="00903E78"/>
    <w:rsid w:val="009352EE"/>
    <w:rsid w:val="00942633"/>
    <w:rsid w:val="00986C02"/>
    <w:rsid w:val="009A567E"/>
    <w:rsid w:val="009B198C"/>
    <w:rsid w:val="009D5D86"/>
    <w:rsid w:val="009E3634"/>
    <w:rsid w:val="00A310A6"/>
    <w:rsid w:val="00A337B5"/>
    <w:rsid w:val="00A65DAE"/>
    <w:rsid w:val="00A70CDA"/>
    <w:rsid w:val="00AC7FE3"/>
    <w:rsid w:val="00AE7CF5"/>
    <w:rsid w:val="00B043BE"/>
    <w:rsid w:val="00B40293"/>
    <w:rsid w:val="00B472E4"/>
    <w:rsid w:val="00B53D35"/>
    <w:rsid w:val="00B56B17"/>
    <w:rsid w:val="00BA67FA"/>
    <w:rsid w:val="00BD615C"/>
    <w:rsid w:val="00BE183C"/>
    <w:rsid w:val="00C14A3D"/>
    <w:rsid w:val="00C32E7C"/>
    <w:rsid w:val="00C51E25"/>
    <w:rsid w:val="00C53014"/>
    <w:rsid w:val="00C56446"/>
    <w:rsid w:val="00CA7766"/>
    <w:rsid w:val="00CD14B2"/>
    <w:rsid w:val="00D01C57"/>
    <w:rsid w:val="00D34C35"/>
    <w:rsid w:val="00D97650"/>
    <w:rsid w:val="00D97C26"/>
    <w:rsid w:val="00DA669D"/>
    <w:rsid w:val="00DE4C3D"/>
    <w:rsid w:val="00DF4B8D"/>
    <w:rsid w:val="00E414DC"/>
    <w:rsid w:val="00E41FE8"/>
    <w:rsid w:val="00E56887"/>
    <w:rsid w:val="00E63E5F"/>
    <w:rsid w:val="00E714E6"/>
    <w:rsid w:val="00E777F1"/>
    <w:rsid w:val="00EA3B58"/>
    <w:rsid w:val="00F11D3A"/>
    <w:rsid w:val="00F41ACA"/>
    <w:rsid w:val="00F47252"/>
    <w:rsid w:val="00F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4B8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4B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4B8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4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Angelo</cp:lastModifiedBy>
  <cp:revision>18</cp:revision>
  <dcterms:created xsi:type="dcterms:W3CDTF">2020-03-31T14:41:00Z</dcterms:created>
  <dcterms:modified xsi:type="dcterms:W3CDTF">2020-04-01T10:47:00Z</dcterms:modified>
</cp:coreProperties>
</file>